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8205"/>
      </w:tblGrid>
      <w:tr w:rsidR="002D7298" w:rsidRPr="00847CAC" w14:paraId="72C885DD" w14:textId="77777777" w:rsidTr="00021076">
        <w:trPr>
          <w:trHeight w:val="737"/>
        </w:trPr>
        <w:tc>
          <w:tcPr>
            <w:tcW w:w="10632" w:type="dxa"/>
            <w:gridSpan w:val="2"/>
            <w:shd w:val="clear" w:color="auto" w:fill="715731"/>
            <w:vAlign w:val="bottom"/>
          </w:tcPr>
          <w:p w14:paraId="07F59101" w14:textId="3550A378" w:rsidR="002D7298" w:rsidRPr="00021076" w:rsidRDefault="00021076" w:rsidP="002D7298">
            <w:pPr>
              <w:ind w:left="1168"/>
              <w:rPr>
                <w:rFonts w:cs="Times New Roman"/>
                <w:b/>
                <w:color w:val="FFD215"/>
                <w:sz w:val="40"/>
                <w:szCs w:val="40"/>
              </w:rPr>
            </w:pPr>
            <w:r w:rsidRPr="00021076">
              <w:rPr>
                <w:rFonts w:cs="Times New Roman"/>
                <w:b/>
                <w:color w:val="FFD215"/>
                <w:sz w:val="40"/>
                <w:szCs w:val="40"/>
              </w:rPr>
              <w:t>BLAUES REICH. WINTERSTADT</w:t>
            </w:r>
          </w:p>
        </w:tc>
      </w:tr>
      <w:tr w:rsidR="002D7298" w:rsidRPr="00847CAC" w14:paraId="34A8C62E" w14:textId="77777777" w:rsidTr="002D7298">
        <w:trPr>
          <w:gridBefore w:val="1"/>
          <w:wBefore w:w="2427" w:type="dxa"/>
          <w:trHeight w:val="454"/>
        </w:trPr>
        <w:tc>
          <w:tcPr>
            <w:tcW w:w="8205" w:type="dxa"/>
            <w:vAlign w:val="bottom"/>
          </w:tcPr>
          <w:p w14:paraId="11C45976" w14:textId="2F051E6F" w:rsidR="002D7298" w:rsidRPr="004759D6" w:rsidRDefault="00021076" w:rsidP="002D7298">
            <w:pPr>
              <w:rPr>
                <w:rFonts w:cs="Times New Roman"/>
                <w:sz w:val="32"/>
                <w:szCs w:val="32"/>
              </w:rPr>
            </w:pPr>
            <w:r>
              <w:rPr>
                <w:rFonts w:cs="Times New Roman"/>
                <w:sz w:val="32"/>
                <w:szCs w:val="32"/>
              </w:rPr>
              <w:t>Hinrich von Haaren</w:t>
            </w:r>
          </w:p>
        </w:tc>
      </w:tr>
    </w:tbl>
    <w:p w14:paraId="49C7A309" w14:textId="77777777" w:rsidR="002D7298" w:rsidRDefault="002D7298" w:rsidP="002D7298">
      <w:pPr>
        <w:rPr>
          <w:rFonts w:cs="Times New Roman"/>
        </w:rPr>
      </w:pPr>
    </w:p>
    <w:tbl>
      <w:tblPr>
        <w:tblStyle w:val="Tabellenraster"/>
        <w:tblW w:w="10632" w:type="dxa"/>
        <w:tblInd w:w="108" w:type="dxa"/>
        <w:tblLayout w:type="fixed"/>
        <w:tblLook w:val="04A0" w:firstRow="1" w:lastRow="0" w:firstColumn="1" w:lastColumn="0" w:noHBand="0" w:noVBand="1"/>
      </w:tblPr>
      <w:tblGrid>
        <w:gridCol w:w="2424"/>
        <w:gridCol w:w="8208"/>
      </w:tblGrid>
      <w:tr w:rsidR="002D7298" w:rsidRPr="000B0CD7" w14:paraId="791A1105" w14:textId="77777777" w:rsidTr="0050035F">
        <w:tc>
          <w:tcPr>
            <w:tcW w:w="2419" w:type="dxa"/>
            <w:vMerge w:val="restart"/>
            <w:tcBorders>
              <w:top w:val="nil"/>
              <w:left w:val="nil"/>
              <w:bottom w:val="nil"/>
              <w:right w:val="nil"/>
            </w:tcBorders>
          </w:tcPr>
          <w:p w14:paraId="0AC65F53" w14:textId="0A698260" w:rsidR="002D7298" w:rsidRPr="00823556" w:rsidRDefault="00021076" w:rsidP="0050035F">
            <w:pPr>
              <w:rPr>
                <w:rFonts w:cs="Times New Roman"/>
                <w:color w:val="FF0000"/>
                <w:lang w:val="de-DE"/>
              </w:rPr>
            </w:pPr>
            <w:r>
              <w:rPr>
                <w:noProof/>
              </w:rPr>
              <w:drawing>
                <wp:inline distT="0" distB="0" distL="0" distR="0" wp14:anchorId="21EC136C" wp14:editId="272B3ACA">
                  <wp:extent cx="1307218" cy="2052000"/>
                  <wp:effectExtent l="0" t="0" r="7620" b="5715"/>
                  <wp:docPr id="1" name="Grafik 1" descr="Coverabbildung von &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abbildung von &quo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7218" cy="2052000"/>
                          </a:xfrm>
                          <a:prstGeom prst="rect">
                            <a:avLst/>
                          </a:prstGeom>
                          <a:noFill/>
                          <a:ln>
                            <a:noFill/>
                          </a:ln>
                        </pic:spPr>
                      </pic:pic>
                    </a:graphicData>
                  </a:graphic>
                </wp:inline>
              </w:drawing>
            </w:r>
          </w:p>
        </w:tc>
        <w:tc>
          <w:tcPr>
            <w:tcW w:w="8208" w:type="dxa"/>
            <w:tcBorders>
              <w:top w:val="nil"/>
              <w:left w:val="nil"/>
              <w:bottom w:val="nil"/>
              <w:right w:val="nil"/>
            </w:tcBorders>
          </w:tcPr>
          <w:p w14:paraId="77439877" w14:textId="741D80BB" w:rsidR="002D7298" w:rsidRPr="00EA0204" w:rsidRDefault="002D7298" w:rsidP="0050035F">
            <w:pPr>
              <w:spacing w:before="120"/>
              <w:jc w:val="both"/>
              <w:rPr>
                <w:rFonts w:cs="Times New Roman"/>
                <w:sz w:val="24"/>
                <w:szCs w:val="24"/>
              </w:rPr>
            </w:pPr>
            <w:r w:rsidRPr="00EA0204">
              <w:rPr>
                <w:rFonts w:cs="Times New Roman"/>
                <w:color w:val="595959" w:themeColor="text1" w:themeTint="A6"/>
                <w:sz w:val="24"/>
                <w:szCs w:val="24"/>
              </w:rPr>
              <w:t>Buchverlag</w:t>
            </w:r>
            <w:r w:rsidRPr="00EA0204">
              <w:rPr>
                <w:rFonts w:cs="Times New Roman"/>
                <w:sz w:val="24"/>
                <w:szCs w:val="24"/>
              </w:rPr>
              <w:t>………………</w:t>
            </w:r>
            <w:r>
              <w:rPr>
                <w:rFonts w:cs="Times New Roman"/>
                <w:sz w:val="24"/>
                <w:szCs w:val="24"/>
              </w:rPr>
              <w:t>......................…………..………</w:t>
            </w:r>
            <w:r w:rsidR="00803062">
              <w:rPr>
                <w:rFonts w:cs="Times New Roman"/>
                <w:sz w:val="24"/>
                <w:szCs w:val="24"/>
              </w:rPr>
              <w:t>………</w:t>
            </w:r>
            <w:r w:rsidR="0016351F">
              <w:rPr>
                <w:rFonts w:cs="Times New Roman"/>
                <w:sz w:val="24"/>
                <w:szCs w:val="24"/>
              </w:rPr>
              <w:t>.</w:t>
            </w:r>
            <w:r>
              <w:rPr>
                <w:rFonts w:cs="Times New Roman"/>
                <w:sz w:val="24"/>
                <w:szCs w:val="24"/>
              </w:rPr>
              <w:t>…….…</w:t>
            </w:r>
            <w:r w:rsidR="0016351F">
              <w:rPr>
                <w:rFonts w:cs="Times New Roman"/>
                <w:sz w:val="24"/>
                <w:szCs w:val="24"/>
              </w:rPr>
              <w:t>Residenz</w:t>
            </w:r>
            <w:r w:rsidR="00803062">
              <w:rPr>
                <w:rFonts w:cs="Times New Roman"/>
                <w:sz w:val="24"/>
                <w:szCs w:val="24"/>
              </w:rPr>
              <w:t xml:space="preserve"> Verlag, Wien</w:t>
            </w:r>
          </w:p>
          <w:p w14:paraId="773CF89A" w14:textId="77777777" w:rsidR="002D7298" w:rsidRPr="000B0CD7" w:rsidRDefault="002D7298" w:rsidP="0050035F">
            <w:pPr>
              <w:spacing w:before="120"/>
              <w:jc w:val="both"/>
              <w:rPr>
                <w:rFonts w:cs="Times New Roman"/>
                <w:color w:val="FF0000"/>
              </w:rPr>
            </w:pPr>
            <w:r w:rsidRPr="00EA0204">
              <w:rPr>
                <w:rFonts w:cs="Times New Roman"/>
                <w:color w:val="943634" w:themeColor="accent2" w:themeShade="BF"/>
                <w:sz w:val="24"/>
                <w:szCs w:val="24"/>
              </w:rPr>
              <w:t>Verfilmungsrechte</w:t>
            </w:r>
            <w:r w:rsidRPr="00EA0204">
              <w:rPr>
                <w:rFonts w:cs="Times New Roman"/>
                <w:sz w:val="24"/>
                <w:szCs w:val="24"/>
              </w:rPr>
              <w:t>……</w:t>
            </w:r>
            <w:r>
              <w:rPr>
                <w:rFonts w:cs="Times New Roman"/>
                <w:sz w:val="24"/>
                <w:szCs w:val="24"/>
              </w:rPr>
              <w:t>..</w:t>
            </w:r>
            <w:r w:rsidRPr="00EA0204">
              <w:rPr>
                <w:rFonts w:cs="Times New Roman"/>
                <w:sz w:val="24"/>
                <w:szCs w:val="24"/>
              </w:rPr>
              <w:t>……</w:t>
            </w:r>
            <w:r>
              <w:rPr>
                <w:rFonts w:cs="Times New Roman"/>
                <w:sz w:val="24"/>
                <w:szCs w:val="24"/>
              </w:rPr>
              <w:t>……….…………………....….....…</w:t>
            </w:r>
            <w:r w:rsidRPr="00EA0204">
              <w:rPr>
                <w:rFonts w:cs="Times New Roman"/>
                <w:sz w:val="24"/>
                <w:szCs w:val="24"/>
              </w:rPr>
              <w:t xml:space="preserve">Thomas </w:t>
            </w:r>
            <w:proofErr w:type="spellStart"/>
            <w:r w:rsidRPr="00EA0204">
              <w:rPr>
                <w:rFonts w:cs="Times New Roman"/>
                <w:sz w:val="24"/>
                <w:szCs w:val="24"/>
              </w:rPr>
              <w:t>Sessler</w:t>
            </w:r>
            <w:proofErr w:type="spellEnd"/>
            <w:r w:rsidRPr="00EA0204">
              <w:rPr>
                <w:rFonts w:cs="Times New Roman"/>
                <w:sz w:val="24"/>
                <w:szCs w:val="24"/>
              </w:rPr>
              <w:t xml:space="preserve"> Verlag, Wien</w:t>
            </w:r>
          </w:p>
        </w:tc>
      </w:tr>
      <w:tr w:rsidR="002D7298" w14:paraId="15DFA8C8" w14:textId="77777777" w:rsidTr="0050035F">
        <w:tc>
          <w:tcPr>
            <w:tcW w:w="2419" w:type="dxa"/>
            <w:vMerge/>
            <w:tcBorders>
              <w:top w:val="nil"/>
              <w:left w:val="nil"/>
              <w:bottom w:val="nil"/>
              <w:right w:val="nil"/>
            </w:tcBorders>
          </w:tcPr>
          <w:p w14:paraId="780BEE5D" w14:textId="77777777" w:rsidR="002D7298" w:rsidRDefault="002D7298" w:rsidP="0050035F">
            <w:pPr>
              <w:ind w:left="2328"/>
              <w:jc w:val="both"/>
              <w:rPr>
                <w:rFonts w:ascii="Arial" w:hAnsi="Arial" w:cs="Arial"/>
                <w:noProof/>
                <w:color w:val="333333"/>
                <w:sz w:val="18"/>
                <w:szCs w:val="18"/>
                <w:lang w:eastAsia="de-AT"/>
              </w:rPr>
            </w:pPr>
          </w:p>
        </w:tc>
        <w:tc>
          <w:tcPr>
            <w:tcW w:w="8208" w:type="dxa"/>
            <w:tcBorders>
              <w:top w:val="nil"/>
              <w:left w:val="nil"/>
              <w:bottom w:val="nil"/>
              <w:right w:val="nil"/>
            </w:tcBorders>
          </w:tcPr>
          <w:p w14:paraId="7CC4683B" w14:textId="77777777" w:rsidR="002D7298" w:rsidRPr="00EA0204" w:rsidRDefault="002D7298" w:rsidP="0050035F">
            <w:pPr>
              <w:spacing w:before="120"/>
              <w:ind w:left="317"/>
              <w:jc w:val="both"/>
              <w:rPr>
                <w:rFonts w:cs="Times New Roman"/>
                <w:color w:val="595959" w:themeColor="text1" w:themeTint="A6"/>
                <w:sz w:val="24"/>
                <w:szCs w:val="24"/>
              </w:rPr>
            </w:pPr>
          </w:p>
        </w:tc>
      </w:tr>
      <w:tr w:rsidR="002D7298" w:rsidRPr="00847CAC" w14:paraId="3040546A" w14:textId="77777777" w:rsidTr="0050035F">
        <w:trPr>
          <w:trHeight w:val="397"/>
        </w:trPr>
        <w:tc>
          <w:tcPr>
            <w:tcW w:w="2419" w:type="dxa"/>
            <w:vMerge/>
            <w:tcBorders>
              <w:top w:val="nil"/>
              <w:left w:val="nil"/>
              <w:bottom w:val="nil"/>
              <w:right w:val="nil"/>
            </w:tcBorders>
          </w:tcPr>
          <w:p w14:paraId="405AB22F" w14:textId="77777777" w:rsidR="002D7298" w:rsidRDefault="002D7298" w:rsidP="0050035F">
            <w:pPr>
              <w:ind w:left="2328"/>
              <w:jc w:val="both"/>
              <w:rPr>
                <w:rFonts w:ascii="Times New Roman" w:hAnsi="Times New Roman" w:cs="Times New Roman"/>
              </w:rPr>
            </w:pPr>
          </w:p>
        </w:tc>
        <w:tc>
          <w:tcPr>
            <w:tcW w:w="8208" w:type="dxa"/>
            <w:tcBorders>
              <w:top w:val="nil"/>
              <w:left w:val="nil"/>
              <w:bottom w:val="nil"/>
              <w:right w:val="nil"/>
            </w:tcBorders>
          </w:tcPr>
          <w:p w14:paraId="72729162" w14:textId="77777777" w:rsidR="002D7298" w:rsidRPr="00257381" w:rsidRDefault="002D7298" w:rsidP="0050035F">
            <w:pPr>
              <w:jc w:val="both"/>
              <w:rPr>
                <w:sz w:val="28"/>
                <w:szCs w:val="28"/>
              </w:rPr>
            </w:pPr>
            <w:r>
              <w:rPr>
                <w:sz w:val="28"/>
                <w:szCs w:val="28"/>
              </w:rPr>
              <w:t>Titel-Information</w:t>
            </w:r>
          </w:p>
        </w:tc>
      </w:tr>
      <w:tr w:rsidR="002D7298" w:rsidRPr="00847CAC" w14:paraId="7BDBA9F7" w14:textId="77777777" w:rsidTr="0050035F">
        <w:tc>
          <w:tcPr>
            <w:tcW w:w="2419" w:type="dxa"/>
            <w:vMerge/>
            <w:tcBorders>
              <w:top w:val="nil"/>
              <w:left w:val="nil"/>
              <w:bottom w:val="nil"/>
              <w:right w:val="nil"/>
            </w:tcBorders>
          </w:tcPr>
          <w:p w14:paraId="2EF32B12" w14:textId="77777777" w:rsidR="002D7298" w:rsidRPr="00847CAC" w:rsidRDefault="002D7298" w:rsidP="0050035F">
            <w:pPr>
              <w:ind w:left="2328"/>
              <w:jc w:val="both"/>
              <w:rPr>
                <w:rFonts w:ascii="Times New Roman" w:hAnsi="Times New Roman" w:cs="Times New Roman"/>
                <w:sz w:val="12"/>
                <w:szCs w:val="12"/>
              </w:rPr>
            </w:pPr>
          </w:p>
        </w:tc>
        <w:tc>
          <w:tcPr>
            <w:tcW w:w="8208" w:type="dxa"/>
            <w:tcBorders>
              <w:top w:val="nil"/>
              <w:left w:val="nil"/>
              <w:bottom w:val="nil"/>
              <w:right w:val="nil"/>
            </w:tcBorders>
          </w:tcPr>
          <w:p w14:paraId="41C80CBC" w14:textId="4D8C91E6" w:rsidR="002D7298" w:rsidRPr="00EA0204" w:rsidRDefault="002D7298" w:rsidP="0050035F">
            <w:pPr>
              <w:tabs>
                <w:tab w:val="left" w:pos="8113"/>
                <w:tab w:val="left" w:pos="8484"/>
              </w:tabs>
              <w:rPr>
                <w:sz w:val="24"/>
                <w:szCs w:val="24"/>
              </w:rPr>
            </w:pPr>
            <w:r w:rsidRPr="002F4357">
              <w:rPr>
                <w:color w:val="7F7F7F" w:themeColor="text1" w:themeTint="80"/>
                <w:sz w:val="24"/>
                <w:szCs w:val="24"/>
              </w:rPr>
              <w:t>Originaltitel</w:t>
            </w:r>
            <w:r w:rsidRPr="00EA0204">
              <w:rPr>
                <w:sz w:val="24"/>
                <w:szCs w:val="24"/>
              </w:rPr>
              <w:t>.............</w:t>
            </w:r>
            <w:r>
              <w:rPr>
                <w:sz w:val="24"/>
                <w:szCs w:val="24"/>
              </w:rPr>
              <w:t>..</w:t>
            </w:r>
            <w:r w:rsidRPr="00EA0204">
              <w:rPr>
                <w:sz w:val="24"/>
                <w:szCs w:val="24"/>
              </w:rPr>
              <w:t>............</w:t>
            </w:r>
            <w:r>
              <w:rPr>
                <w:sz w:val="24"/>
                <w:szCs w:val="24"/>
              </w:rPr>
              <w:t>...................</w:t>
            </w:r>
            <w:r w:rsidR="00021076">
              <w:rPr>
                <w:sz w:val="24"/>
                <w:szCs w:val="24"/>
              </w:rPr>
              <w:t>.</w:t>
            </w:r>
            <w:r>
              <w:rPr>
                <w:sz w:val="24"/>
                <w:szCs w:val="24"/>
              </w:rPr>
              <w:t>.....</w:t>
            </w:r>
            <w:r w:rsidR="00600198">
              <w:rPr>
                <w:sz w:val="24"/>
                <w:szCs w:val="24"/>
              </w:rPr>
              <w:t>......</w:t>
            </w:r>
            <w:r>
              <w:rPr>
                <w:sz w:val="24"/>
                <w:szCs w:val="24"/>
              </w:rPr>
              <w:t>.</w:t>
            </w:r>
            <w:r w:rsidR="0016351F">
              <w:rPr>
                <w:sz w:val="24"/>
                <w:szCs w:val="24"/>
              </w:rPr>
              <w:t>.........</w:t>
            </w:r>
            <w:r>
              <w:rPr>
                <w:sz w:val="24"/>
                <w:szCs w:val="24"/>
              </w:rPr>
              <w:t>...</w:t>
            </w:r>
            <w:r w:rsidR="00021076">
              <w:rPr>
                <w:sz w:val="24"/>
                <w:szCs w:val="24"/>
              </w:rPr>
              <w:t>Blaues Reich. Winterstadt</w:t>
            </w:r>
          </w:p>
          <w:p w14:paraId="329D4ECE" w14:textId="77777777" w:rsidR="002D7298" w:rsidRPr="00EA0204" w:rsidRDefault="002D7298" w:rsidP="0050035F">
            <w:pPr>
              <w:rPr>
                <w:sz w:val="24"/>
                <w:szCs w:val="24"/>
              </w:rPr>
            </w:pPr>
            <w:r w:rsidRPr="002F4357">
              <w:rPr>
                <w:color w:val="7F7F7F" w:themeColor="text1" w:themeTint="80"/>
                <w:sz w:val="24"/>
                <w:szCs w:val="24"/>
              </w:rPr>
              <w:t>Genre</w:t>
            </w:r>
            <w:r>
              <w:rPr>
                <w:sz w:val="24"/>
                <w:szCs w:val="24"/>
              </w:rPr>
              <w:t>................</w:t>
            </w:r>
            <w:r w:rsidRPr="00EA0204">
              <w:rPr>
                <w:sz w:val="24"/>
                <w:szCs w:val="24"/>
              </w:rPr>
              <w:t>...............................................</w:t>
            </w:r>
            <w:r>
              <w:rPr>
                <w:sz w:val="24"/>
                <w:szCs w:val="24"/>
              </w:rPr>
              <w:t>......</w:t>
            </w:r>
            <w:r w:rsidRPr="00EA0204">
              <w:rPr>
                <w:sz w:val="24"/>
                <w:szCs w:val="24"/>
              </w:rPr>
              <w:t>............</w:t>
            </w:r>
            <w:r>
              <w:rPr>
                <w:sz w:val="24"/>
                <w:szCs w:val="24"/>
              </w:rPr>
              <w:t>.............................Roman</w:t>
            </w:r>
          </w:p>
          <w:p w14:paraId="57E50BC0" w14:textId="77777777" w:rsidR="002D7298" w:rsidRDefault="002D7298" w:rsidP="0050035F">
            <w:pPr>
              <w:jc w:val="both"/>
              <w:rPr>
                <w:rFonts w:cs="Times New Roman"/>
                <w:sz w:val="24"/>
                <w:szCs w:val="24"/>
              </w:rPr>
            </w:pPr>
            <w:r w:rsidRPr="00AD6447">
              <w:rPr>
                <w:rFonts w:cs="Times New Roman"/>
                <w:color w:val="808080" w:themeColor="background1" w:themeShade="80"/>
                <w:sz w:val="24"/>
                <w:szCs w:val="24"/>
              </w:rPr>
              <w:t>Outline</w:t>
            </w:r>
            <w:r>
              <w:rPr>
                <w:rFonts w:cs="Times New Roman"/>
                <w:sz w:val="24"/>
                <w:szCs w:val="24"/>
              </w:rPr>
              <w:t>……………………………………………………………………………………………………………..……</w:t>
            </w:r>
          </w:p>
          <w:p w14:paraId="0900B991" w14:textId="76007EB6" w:rsidR="002D7298" w:rsidRPr="00847CAC" w:rsidRDefault="002D7298" w:rsidP="0050035F">
            <w:pPr>
              <w:jc w:val="both"/>
              <w:rPr>
                <w:rFonts w:ascii="Times New Roman" w:hAnsi="Times New Roman" w:cs="Times New Roman"/>
              </w:rPr>
            </w:pPr>
            <w:r w:rsidRPr="003F6BA4">
              <w:rPr>
                <w:rFonts w:cs="Times New Roman"/>
                <w:color w:val="808080" w:themeColor="background1" w:themeShade="80"/>
                <w:sz w:val="24"/>
                <w:szCs w:val="24"/>
              </w:rPr>
              <w:t>Erscheinungsdatum</w:t>
            </w:r>
            <w:r>
              <w:rPr>
                <w:rFonts w:cs="Times New Roman"/>
                <w:sz w:val="24"/>
                <w:szCs w:val="24"/>
              </w:rPr>
              <w:t>………</w:t>
            </w:r>
            <w:r w:rsidR="00600198">
              <w:rPr>
                <w:rFonts w:cs="Times New Roman"/>
                <w:sz w:val="24"/>
                <w:szCs w:val="24"/>
              </w:rPr>
              <w:t>.</w:t>
            </w:r>
            <w:r>
              <w:rPr>
                <w:rFonts w:cs="Times New Roman"/>
                <w:sz w:val="24"/>
                <w:szCs w:val="24"/>
              </w:rPr>
              <w:t>………………………………...………</w:t>
            </w:r>
            <w:r w:rsidR="004B602D">
              <w:rPr>
                <w:rFonts w:cs="Times New Roman"/>
                <w:sz w:val="24"/>
                <w:szCs w:val="24"/>
              </w:rPr>
              <w:t>…</w:t>
            </w:r>
            <w:r w:rsidR="00396900">
              <w:rPr>
                <w:rFonts w:cs="Times New Roman"/>
                <w:sz w:val="24"/>
                <w:szCs w:val="24"/>
              </w:rPr>
              <w:t>…</w:t>
            </w:r>
            <w:r w:rsidR="00A961CA">
              <w:rPr>
                <w:rFonts w:cs="Times New Roman"/>
                <w:sz w:val="24"/>
                <w:szCs w:val="24"/>
              </w:rPr>
              <w:t>…</w:t>
            </w:r>
            <w:r>
              <w:rPr>
                <w:rFonts w:cs="Times New Roman"/>
                <w:sz w:val="24"/>
                <w:szCs w:val="24"/>
              </w:rPr>
              <w:t>…..…</w:t>
            </w:r>
            <w:r w:rsidR="007C7FFC">
              <w:rPr>
                <w:rFonts w:cs="Times New Roman"/>
                <w:sz w:val="24"/>
                <w:szCs w:val="24"/>
              </w:rPr>
              <w:t>…</w:t>
            </w:r>
            <w:r w:rsidR="00597A56">
              <w:rPr>
                <w:rFonts w:cs="Times New Roman"/>
                <w:sz w:val="24"/>
                <w:szCs w:val="24"/>
              </w:rPr>
              <w:t>..</w:t>
            </w:r>
            <w:r w:rsidR="007C7FFC">
              <w:rPr>
                <w:rFonts w:cs="Times New Roman"/>
                <w:sz w:val="24"/>
                <w:szCs w:val="24"/>
              </w:rPr>
              <w:t>….</w:t>
            </w:r>
            <w:r w:rsidR="00184EFC">
              <w:rPr>
                <w:rFonts w:cs="Times New Roman"/>
                <w:sz w:val="24"/>
                <w:szCs w:val="24"/>
              </w:rPr>
              <w:t>.</w:t>
            </w:r>
            <w:r w:rsidR="00600198">
              <w:rPr>
                <w:rFonts w:cs="Times New Roman"/>
                <w:sz w:val="24"/>
                <w:szCs w:val="24"/>
              </w:rPr>
              <w:t xml:space="preserve">Februar </w:t>
            </w:r>
            <w:r w:rsidR="004B602D">
              <w:rPr>
                <w:rFonts w:cs="Times New Roman"/>
                <w:sz w:val="24"/>
                <w:szCs w:val="24"/>
              </w:rPr>
              <w:t>2020</w:t>
            </w:r>
          </w:p>
        </w:tc>
      </w:tr>
      <w:tr w:rsidR="002D7298" w:rsidRPr="00847CAC" w14:paraId="523645AF" w14:textId="77777777" w:rsidTr="00500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hRule="exact" w:val="397"/>
        </w:trPr>
        <w:tc>
          <w:tcPr>
            <w:tcW w:w="2424" w:type="dxa"/>
          </w:tcPr>
          <w:p w14:paraId="35147512" w14:textId="77777777" w:rsidR="002D7298" w:rsidRDefault="002D7298" w:rsidP="0050035F">
            <w:pPr>
              <w:tabs>
                <w:tab w:val="left" w:pos="255"/>
              </w:tabs>
              <w:ind w:right="-216"/>
              <w:rPr>
                <w:rFonts w:ascii="Times New Roman" w:hAnsi="Times New Roman" w:cs="Times New Roman"/>
              </w:rPr>
            </w:pPr>
          </w:p>
        </w:tc>
        <w:tc>
          <w:tcPr>
            <w:tcW w:w="8205" w:type="dxa"/>
            <w:shd w:val="clear" w:color="auto" w:fill="auto"/>
          </w:tcPr>
          <w:p w14:paraId="6CDC159E" w14:textId="77777777" w:rsidR="002D7298" w:rsidRPr="002F4357" w:rsidRDefault="002D7298" w:rsidP="0050035F">
            <w:pPr>
              <w:spacing w:line="360" w:lineRule="auto"/>
              <w:ind w:right="-216"/>
              <w:rPr>
                <w:color w:val="7F7F7F" w:themeColor="text1" w:themeTint="80"/>
                <w:sz w:val="28"/>
                <w:szCs w:val="28"/>
              </w:rPr>
            </w:pPr>
            <w:r>
              <w:rPr>
                <w:color w:val="7F7F7F" w:themeColor="text1" w:themeTint="80"/>
                <w:sz w:val="28"/>
                <w:szCs w:val="28"/>
              </w:rPr>
              <w:t>Inhalt</w:t>
            </w:r>
          </w:p>
        </w:tc>
      </w:tr>
      <w:tr w:rsidR="002D7298" w:rsidRPr="008C5216" w14:paraId="46C06003" w14:textId="77777777" w:rsidTr="00500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hRule="exact" w:val="5954"/>
        </w:trPr>
        <w:tc>
          <w:tcPr>
            <w:tcW w:w="2424" w:type="dxa"/>
          </w:tcPr>
          <w:p w14:paraId="071C2B03" w14:textId="77777777" w:rsidR="002D7298" w:rsidRDefault="002D7298" w:rsidP="0050035F">
            <w:pPr>
              <w:ind w:left="-669"/>
              <w:jc w:val="center"/>
              <w:rPr>
                <w:rFonts w:ascii="Times New Roman" w:hAnsi="Times New Roman" w:cs="Times New Roman"/>
                <w:sz w:val="24"/>
                <w:szCs w:val="24"/>
              </w:rPr>
            </w:pPr>
          </w:p>
          <w:p w14:paraId="5EAABCCC" w14:textId="77777777" w:rsidR="002D7298" w:rsidRDefault="002D7298" w:rsidP="0050035F">
            <w:pPr>
              <w:ind w:left="-669"/>
              <w:jc w:val="center"/>
              <w:rPr>
                <w:rFonts w:ascii="Times New Roman" w:hAnsi="Times New Roman" w:cs="Times New Roman"/>
                <w:sz w:val="24"/>
                <w:szCs w:val="24"/>
              </w:rPr>
            </w:pPr>
          </w:p>
          <w:p w14:paraId="5719CC7A" w14:textId="77777777" w:rsidR="002D7298" w:rsidRDefault="002D7298" w:rsidP="0050035F">
            <w:pPr>
              <w:ind w:left="-669"/>
              <w:jc w:val="center"/>
              <w:rPr>
                <w:rFonts w:ascii="Times New Roman" w:hAnsi="Times New Roman" w:cs="Times New Roman"/>
                <w:sz w:val="24"/>
                <w:szCs w:val="24"/>
              </w:rPr>
            </w:pPr>
          </w:p>
          <w:p w14:paraId="13C65384" w14:textId="77777777" w:rsidR="002D7298" w:rsidRDefault="002D7298" w:rsidP="0050035F">
            <w:pPr>
              <w:ind w:left="-669"/>
              <w:jc w:val="center"/>
              <w:rPr>
                <w:rFonts w:ascii="Times New Roman" w:hAnsi="Times New Roman" w:cs="Times New Roman"/>
                <w:sz w:val="24"/>
                <w:szCs w:val="24"/>
              </w:rPr>
            </w:pPr>
          </w:p>
          <w:p w14:paraId="3A7EB7B6" w14:textId="77777777" w:rsidR="002D7298" w:rsidRDefault="002D7298" w:rsidP="0050035F">
            <w:pPr>
              <w:ind w:left="-669"/>
              <w:jc w:val="center"/>
              <w:rPr>
                <w:rFonts w:ascii="Times New Roman" w:hAnsi="Times New Roman" w:cs="Times New Roman"/>
                <w:sz w:val="24"/>
                <w:szCs w:val="24"/>
              </w:rPr>
            </w:pPr>
          </w:p>
          <w:p w14:paraId="2A5A82E8" w14:textId="77777777" w:rsidR="002D7298" w:rsidRDefault="002D7298" w:rsidP="0050035F">
            <w:pPr>
              <w:ind w:left="-669"/>
              <w:jc w:val="center"/>
              <w:rPr>
                <w:rFonts w:ascii="Times New Roman" w:hAnsi="Times New Roman" w:cs="Times New Roman"/>
                <w:sz w:val="24"/>
                <w:szCs w:val="24"/>
              </w:rPr>
            </w:pPr>
          </w:p>
          <w:p w14:paraId="6D5CC430" w14:textId="77777777" w:rsidR="002D7298" w:rsidRDefault="002D7298" w:rsidP="0050035F">
            <w:pPr>
              <w:jc w:val="center"/>
              <w:rPr>
                <w:rFonts w:ascii="Times New Roman" w:hAnsi="Times New Roman" w:cs="Times New Roman"/>
                <w:sz w:val="24"/>
                <w:szCs w:val="24"/>
              </w:rPr>
            </w:pPr>
          </w:p>
          <w:p w14:paraId="1ADF5156"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0440194D"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2A175645"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5C5570DA"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54D74897"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6208AA30" w14:textId="4CB47380" w:rsidR="002D7298" w:rsidRDefault="002D7298" w:rsidP="0050035F">
            <w:pPr>
              <w:rPr>
                <w:rFonts w:ascii="Times New Roman" w:hAnsi="Times New Roman" w:cs="Times New Roman"/>
                <w:noProof/>
                <w:color w:val="403152" w:themeColor="accent4" w:themeShade="80"/>
                <w:sz w:val="16"/>
                <w:szCs w:val="16"/>
                <w:lang w:eastAsia="de-AT"/>
              </w:rPr>
            </w:pPr>
          </w:p>
          <w:p w14:paraId="0175CB68"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1F0911B3"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39F8CD5B"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18EAEC6C" w14:textId="0DEC7801" w:rsidR="002D7298" w:rsidRDefault="002D7298" w:rsidP="0050035F">
            <w:pPr>
              <w:rPr>
                <w:rFonts w:ascii="Times New Roman" w:hAnsi="Times New Roman" w:cs="Times New Roman"/>
                <w:noProof/>
                <w:color w:val="403152" w:themeColor="accent4" w:themeShade="80"/>
                <w:sz w:val="16"/>
                <w:szCs w:val="16"/>
                <w:lang w:eastAsia="de-AT"/>
              </w:rPr>
            </w:pPr>
          </w:p>
          <w:p w14:paraId="077CAAA1" w14:textId="5ED55DC5" w:rsidR="002D7298" w:rsidRDefault="002D7298" w:rsidP="0050035F">
            <w:pPr>
              <w:rPr>
                <w:rFonts w:ascii="Times New Roman" w:hAnsi="Times New Roman" w:cs="Times New Roman"/>
                <w:noProof/>
                <w:color w:val="403152" w:themeColor="accent4" w:themeShade="80"/>
                <w:sz w:val="16"/>
                <w:szCs w:val="16"/>
                <w:lang w:eastAsia="de-AT"/>
              </w:rPr>
            </w:pPr>
          </w:p>
          <w:p w14:paraId="54AA893A" w14:textId="46C555BF" w:rsidR="002D7298" w:rsidRDefault="002D7298" w:rsidP="0050035F">
            <w:pPr>
              <w:rPr>
                <w:rFonts w:ascii="Times New Roman" w:hAnsi="Times New Roman" w:cs="Times New Roman"/>
                <w:noProof/>
                <w:color w:val="403152" w:themeColor="accent4" w:themeShade="80"/>
                <w:sz w:val="16"/>
                <w:szCs w:val="16"/>
                <w:lang w:eastAsia="de-AT"/>
              </w:rPr>
            </w:pPr>
          </w:p>
          <w:p w14:paraId="2D5F4C64" w14:textId="5E0A2759" w:rsidR="002D7298" w:rsidRDefault="002D7298" w:rsidP="0050035F">
            <w:pPr>
              <w:rPr>
                <w:rFonts w:ascii="Times New Roman" w:hAnsi="Times New Roman" w:cs="Times New Roman"/>
                <w:noProof/>
                <w:color w:val="403152" w:themeColor="accent4" w:themeShade="80"/>
                <w:sz w:val="16"/>
                <w:szCs w:val="16"/>
                <w:lang w:eastAsia="de-AT"/>
              </w:rPr>
            </w:pPr>
          </w:p>
          <w:p w14:paraId="3C025565" w14:textId="05F50359" w:rsidR="002D7298" w:rsidRDefault="002D7298" w:rsidP="0050035F">
            <w:pPr>
              <w:rPr>
                <w:rFonts w:ascii="Times New Roman" w:hAnsi="Times New Roman" w:cs="Times New Roman"/>
                <w:noProof/>
                <w:color w:val="403152" w:themeColor="accent4" w:themeShade="80"/>
                <w:sz w:val="16"/>
                <w:szCs w:val="16"/>
                <w:lang w:eastAsia="de-AT"/>
              </w:rPr>
            </w:pPr>
          </w:p>
          <w:p w14:paraId="4092DEF4" w14:textId="55CEDBE3" w:rsidR="002D7298" w:rsidRDefault="002D7298" w:rsidP="0050035F">
            <w:pPr>
              <w:rPr>
                <w:rFonts w:ascii="Times New Roman" w:hAnsi="Times New Roman" w:cs="Times New Roman"/>
                <w:noProof/>
                <w:color w:val="403152" w:themeColor="accent4" w:themeShade="80"/>
                <w:sz w:val="16"/>
                <w:szCs w:val="16"/>
                <w:lang w:eastAsia="de-AT"/>
              </w:rPr>
            </w:pPr>
          </w:p>
          <w:p w14:paraId="5D80199F" w14:textId="5C330078" w:rsidR="002D7298" w:rsidRDefault="002D7298" w:rsidP="0050035F">
            <w:pPr>
              <w:rPr>
                <w:rFonts w:ascii="Times New Roman" w:hAnsi="Times New Roman" w:cs="Times New Roman"/>
                <w:noProof/>
                <w:color w:val="403152" w:themeColor="accent4" w:themeShade="80"/>
                <w:sz w:val="16"/>
                <w:szCs w:val="16"/>
                <w:lang w:eastAsia="de-AT"/>
              </w:rPr>
            </w:pPr>
          </w:p>
          <w:p w14:paraId="1663C095" w14:textId="6904859C" w:rsidR="002D7298" w:rsidRDefault="002D7298" w:rsidP="0050035F">
            <w:pPr>
              <w:rPr>
                <w:rFonts w:ascii="Times New Roman" w:hAnsi="Times New Roman" w:cs="Times New Roman"/>
                <w:noProof/>
                <w:color w:val="403152" w:themeColor="accent4" w:themeShade="80"/>
                <w:sz w:val="16"/>
                <w:szCs w:val="16"/>
                <w:lang w:eastAsia="de-AT"/>
              </w:rPr>
            </w:pPr>
          </w:p>
          <w:p w14:paraId="0BDFC31D" w14:textId="6D8695EC" w:rsidR="002D7298" w:rsidRDefault="0016351F" w:rsidP="0050035F">
            <w:pPr>
              <w:rPr>
                <w:rFonts w:ascii="Times New Roman" w:hAnsi="Times New Roman" w:cs="Times New Roman"/>
                <w:noProof/>
                <w:color w:val="403152" w:themeColor="accent4" w:themeShade="80"/>
                <w:sz w:val="16"/>
                <w:szCs w:val="16"/>
                <w:lang w:eastAsia="de-AT"/>
              </w:rPr>
            </w:pPr>
            <w:r w:rsidRPr="0016351F">
              <w:rPr>
                <w:rFonts w:ascii="Times New Roman" w:hAnsi="Times New Roman" w:cs="Times New Roman"/>
                <w:noProof/>
                <w:color w:val="403152" w:themeColor="accent4" w:themeShade="80"/>
                <w:sz w:val="16"/>
                <w:szCs w:val="16"/>
                <w:lang w:eastAsia="de-AT"/>
              </w:rPr>
              <w:drawing>
                <wp:anchor distT="0" distB="0" distL="114300" distR="114300" simplePos="0" relativeHeight="251660288" behindDoc="0" locked="0" layoutInCell="1" allowOverlap="1" wp14:anchorId="2EBE260D" wp14:editId="11231E6A">
                  <wp:simplePos x="0" y="0"/>
                  <wp:positionH relativeFrom="column">
                    <wp:posOffset>-59055</wp:posOffset>
                  </wp:positionH>
                  <wp:positionV relativeFrom="paragraph">
                    <wp:posOffset>84455</wp:posOffset>
                  </wp:positionV>
                  <wp:extent cx="1200150" cy="230798"/>
                  <wp:effectExtent l="0" t="0" r="0" b="0"/>
                  <wp:wrapNone/>
                  <wp:docPr id="4" name="Grafik 0" descr="Logo Residenz Ver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idenz Ve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230798"/>
                          </a:xfrm>
                          <a:prstGeom prst="rect">
                            <a:avLst/>
                          </a:prstGeom>
                        </pic:spPr>
                      </pic:pic>
                    </a:graphicData>
                  </a:graphic>
                  <wp14:sizeRelH relativeFrom="margin">
                    <wp14:pctWidth>0</wp14:pctWidth>
                  </wp14:sizeRelH>
                  <wp14:sizeRelV relativeFrom="margin">
                    <wp14:pctHeight>0</wp14:pctHeight>
                  </wp14:sizeRelV>
                </wp:anchor>
              </w:drawing>
            </w:r>
          </w:p>
          <w:p w14:paraId="224CDEBE" w14:textId="57C223C9" w:rsidR="002D7298" w:rsidRDefault="002D7298" w:rsidP="0050035F">
            <w:pPr>
              <w:rPr>
                <w:rFonts w:ascii="Times New Roman" w:hAnsi="Times New Roman" w:cs="Times New Roman"/>
                <w:noProof/>
                <w:color w:val="403152" w:themeColor="accent4" w:themeShade="80"/>
                <w:sz w:val="16"/>
                <w:szCs w:val="16"/>
                <w:lang w:eastAsia="de-AT"/>
              </w:rPr>
            </w:pPr>
          </w:p>
          <w:p w14:paraId="7A09E321" w14:textId="1224B85D" w:rsidR="002D7298" w:rsidRDefault="002D7298" w:rsidP="0050035F">
            <w:pPr>
              <w:rPr>
                <w:rFonts w:ascii="Times New Roman" w:hAnsi="Times New Roman" w:cs="Times New Roman"/>
                <w:noProof/>
                <w:color w:val="403152" w:themeColor="accent4" w:themeShade="80"/>
                <w:sz w:val="16"/>
                <w:szCs w:val="16"/>
                <w:lang w:eastAsia="de-AT"/>
              </w:rPr>
            </w:pPr>
          </w:p>
          <w:p w14:paraId="685B6D76" w14:textId="5808ECAD" w:rsidR="002D7298" w:rsidRDefault="0016351F" w:rsidP="0050035F">
            <w:pPr>
              <w:rPr>
                <w:rFonts w:ascii="Times New Roman" w:hAnsi="Times New Roman" w:cs="Times New Roman"/>
                <w:noProof/>
                <w:color w:val="403152" w:themeColor="accent4" w:themeShade="80"/>
                <w:sz w:val="16"/>
                <w:szCs w:val="16"/>
                <w:lang w:eastAsia="de-AT"/>
              </w:rPr>
            </w:pPr>
            <w:r w:rsidRPr="0016351F">
              <w:rPr>
                <w:rFonts w:ascii="Times New Roman" w:hAnsi="Times New Roman" w:cs="Times New Roman"/>
                <w:noProof/>
                <w:color w:val="403152" w:themeColor="accent4" w:themeShade="80"/>
                <w:sz w:val="16"/>
                <w:szCs w:val="16"/>
                <w:lang w:eastAsia="de-AT"/>
              </w:rPr>
              <w:drawing>
                <wp:anchor distT="36576" distB="36576" distL="36576" distR="36576" simplePos="0" relativeHeight="251659264" behindDoc="0" locked="0" layoutInCell="1" allowOverlap="1" wp14:anchorId="62CD702E" wp14:editId="4B2B3373">
                  <wp:simplePos x="0" y="0"/>
                  <wp:positionH relativeFrom="column">
                    <wp:posOffset>40005</wp:posOffset>
                  </wp:positionH>
                  <wp:positionV relativeFrom="paragraph">
                    <wp:posOffset>95885</wp:posOffset>
                  </wp:positionV>
                  <wp:extent cx="495300" cy="400050"/>
                  <wp:effectExtent l="0" t="0" r="0" b="0"/>
                  <wp:wrapNone/>
                  <wp:docPr id="60" name="Bild 4" descr="logo_rv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v_neu"/>
                          <pic:cNvPicPr>
                            <a:picLocks noChangeAspect="1" noChangeArrowheads="1"/>
                          </pic:cNvPicPr>
                        </pic:nvPicPr>
                        <pic:blipFill>
                          <a:blip r:embed="rId6" cstate="print">
                            <a:biLevel thresh="50000"/>
                            <a:lum bright="-31000" contrast="61000"/>
                          </a:blip>
                          <a:srcRect/>
                          <a:stretch>
                            <a:fillRect/>
                          </a:stretch>
                        </pic:blipFill>
                        <pic:spPr bwMode="auto">
                          <a:xfrm>
                            <a:off x="0" y="0"/>
                            <a:ext cx="495300" cy="400050"/>
                          </a:xfrm>
                          <a:prstGeom prst="rect">
                            <a:avLst/>
                          </a:prstGeom>
                          <a:noFill/>
                          <a:ln w="9525" algn="in">
                            <a:noFill/>
                            <a:miter lim="800000"/>
                            <a:headEnd/>
                            <a:tailEnd/>
                          </a:ln>
                          <a:effectLst/>
                        </pic:spPr>
                      </pic:pic>
                    </a:graphicData>
                  </a:graphic>
                </wp:anchor>
              </w:drawing>
            </w:r>
          </w:p>
          <w:p w14:paraId="1683271B"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407FE51D" w14:textId="440F17B8" w:rsidR="002D7298" w:rsidRDefault="002D7298" w:rsidP="0050035F">
            <w:pPr>
              <w:rPr>
                <w:rFonts w:ascii="Times New Roman" w:hAnsi="Times New Roman" w:cs="Times New Roman"/>
                <w:noProof/>
                <w:color w:val="403152" w:themeColor="accent4" w:themeShade="80"/>
                <w:sz w:val="16"/>
                <w:szCs w:val="16"/>
                <w:lang w:eastAsia="de-AT"/>
              </w:rPr>
            </w:pPr>
          </w:p>
          <w:p w14:paraId="05856D1E"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6AB7DABB"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2A4F3909"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3C4BE6D6" w14:textId="77777777" w:rsidR="002D7298" w:rsidRDefault="002D7298" w:rsidP="0050035F">
            <w:pPr>
              <w:rPr>
                <w:rFonts w:ascii="Times New Roman" w:hAnsi="Times New Roman" w:cs="Times New Roman"/>
                <w:noProof/>
                <w:color w:val="403152" w:themeColor="accent4" w:themeShade="80"/>
                <w:sz w:val="16"/>
                <w:szCs w:val="16"/>
                <w:lang w:eastAsia="de-AT"/>
              </w:rPr>
            </w:pPr>
          </w:p>
          <w:p w14:paraId="46E36E0B" w14:textId="77777777" w:rsidR="002D7298" w:rsidRPr="008C5216" w:rsidRDefault="002D7298" w:rsidP="0050035F">
            <w:pPr>
              <w:rPr>
                <w:rFonts w:ascii="Times New Roman" w:hAnsi="Times New Roman" w:cs="Times New Roman"/>
                <w:sz w:val="24"/>
                <w:szCs w:val="24"/>
              </w:rPr>
            </w:pPr>
          </w:p>
        </w:tc>
        <w:tc>
          <w:tcPr>
            <w:tcW w:w="8205" w:type="dxa"/>
            <w:shd w:val="clear" w:color="auto" w:fill="auto"/>
          </w:tcPr>
          <w:p w14:paraId="5A2A2E1A" w14:textId="77777777" w:rsidR="00021076" w:rsidRPr="00970074" w:rsidRDefault="00021076" w:rsidP="00021076">
            <w:pPr>
              <w:pStyle w:val="StandardWeb"/>
              <w:shd w:val="clear" w:color="auto" w:fill="FFFFFF"/>
              <w:spacing w:before="0" w:beforeAutospacing="0" w:after="300" w:afterAutospacing="0"/>
              <w:jc w:val="both"/>
              <w:textAlignment w:val="baseline"/>
              <w:rPr>
                <w:rFonts w:ascii="Calibri" w:hAnsi="Calibri" w:cs="Calibri"/>
                <w:sz w:val="23"/>
                <w:szCs w:val="23"/>
              </w:rPr>
            </w:pPr>
            <w:r w:rsidRPr="00970074">
              <w:rPr>
                <w:rFonts w:ascii="Calibri" w:hAnsi="Calibri" w:cs="Calibri"/>
                <w:sz w:val="23"/>
                <w:szCs w:val="23"/>
              </w:rPr>
              <w:t>Zwischen Sehnsucht und Ironie lässt Hinrich von Haaren Brüchigkeit und Glamour der Wendezeit aufleben.</w:t>
            </w:r>
          </w:p>
          <w:p w14:paraId="1F37871F" w14:textId="77777777" w:rsidR="00021076" w:rsidRPr="00970074" w:rsidRDefault="00021076" w:rsidP="00021076">
            <w:pPr>
              <w:pStyle w:val="StandardWeb"/>
              <w:shd w:val="clear" w:color="auto" w:fill="FFFFFF"/>
              <w:spacing w:before="0" w:beforeAutospacing="0" w:after="0" w:afterAutospacing="0"/>
              <w:jc w:val="both"/>
              <w:textAlignment w:val="baseline"/>
              <w:rPr>
                <w:rFonts w:ascii="Calibri" w:hAnsi="Calibri" w:cs="Calibri"/>
                <w:sz w:val="23"/>
                <w:szCs w:val="23"/>
              </w:rPr>
            </w:pPr>
            <w:r w:rsidRPr="00970074">
              <w:rPr>
                <w:rFonts w:ascii="Calibri" w:hAnsi="Calibri" w:cs="Calibri"/>
                <w:sz w:val="23"/>
                <w:szCs w:val="23"/>
              </w:rPr>
              <w:t xml:space="preserve">Berlin vor dem Fall der Mauer, China vor dem Massaker am Tian’anmen-Platz: eine Welt voller uneinlösbarer Versprechen, eine Generation, die sich treiben lässt auf der Suche nach einem anderen Leben. Im winterlichen Berlin mit seinen dunklen Kneipen und plüschigen Cafés versuchen der Erzähler und sein bunt zusammengewürfelter Freundeskreis, eine neue Freiheit zu erfinden. In ihrem Mittelpunkt steht die schillernde Nina, die alle in ihren Bann zieht, selbst jedoch den gefährlichen Einflüsterungen ihrer inneren Stimmen ausgeliefert ist. Ein </w:t>
            </w:r>
            <w:proofErr w:type="spellStart"/>
            <w:r w:rsidRPr="00970074">
              <w:rPr>
                <w:rFonts w:ascii="Calibri" w:hAnsi="Calibri" w:cs="Calibri"/>
                <w:sz w:val="23"/>
                <w:szCs w:val="23"/>
              </w:rPr>
              <w:t>One</w:t>
            </w:r>
            <w:proofErr w:type="spellEnd"/>
            <w:r w:rsidRPr="00970074">
              <w:rPr>
                <w:rFonts w:ascii="Calibri" w:hAnsi="Calibri" w:cs="Calibri"/>
                <w:sz w:val="23"/>
                <w:szCs w:val="23"/>
              </w:rPr>
              <w:t>-Way-Ticket nach Beijing wird zum Befreiungsschlag: Der Erzähler lässt alles hinter sich und reist durch ein China im Umbruch, durch ein großes, blaues Reich, in dem er vergeblich das Vergessen sucht.</w:t>
            </w:r>
          </w:p>
          <w:p w14:paraId="75FEB05A" w14:textId="77777777" w:rsidR="002D7298" w:rsidRPr="00B60F42" w:rsidRDefault="002D7298" w:rsidP="00600198">
            <w:pPr>
              <w:jc w:val="both"/>
              <w:rPr>
                <w:sz w:val="23"/>
                <w:szCs w:val="23"/>
              </w:rPr>
            </w:pPr>
          </w:p>
        </w:tc>
      </w:tr>
      <w:tr w:rsidR="002D7298" w:rsidRPr="002F4357" w14:paraId="7E395D34" w14:textId="77777777" w:rsidTr="00500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hRule="exact" w:val="397"/>
        </w:trPr>
        <w:tc>
          <w:tcPr>
            <w:tcW w:w="2424" w:type="dxa"/>
          </w:tcPr>
          <w:p w14:paraId="5D301B8B" w14:textId="3CBD7263" w:rsidR="002D7298" w:rsidRDefault="002D7298" w:rsidP="0050035F">
            <w:pPr>
              <w:spacing w:line="216" w:lineRule="auto"/>
              <w:rPr>
                <w:rFonts w:ascii="Times New Roman" w:hAnsi="Times New Roman" w:cs="Times New Roman"/>
                <w:color w:val="403152" w:themeColor="accent4" w:themeShade="80"/>
                <w:sz w:val="16"/>
                <w:szCs w:val="16"/>
              </w:rPr>
            </w:pPr>
          </w:p>
          <w:p w14:paraId="199D9624" w14:textId="58EC349F" w:rsidR="002D7298" w:rsidRDefault="002D7298" w:rsidP="0050035F">
            <w:pPr>
              <w:ind w:right="-216"/>
              <w:rPr>
                <w:rFonts w:ascii="Times New Roman" w:hAnsi="Times New Roman" w:cs="Times New Roman"/>
              </w:rPr>
            </w:pPr>
          </w:p>
        </w:tc>
        <w:tc>
          <w:tcPr>
            <w:tcW w:w="8205" w:type="dxa"/>
            <w:shd w:val="clear" w:color="auto" w:fill="auto"/>
          </w:tcPr>
          <w:p w14:paraId="4D95931B" w14:textId="21F63F5F" w:rsidR="002D7298" w:rsidRPr="002F4357" w:rsidRDefault="00600198" w:rsidP="0050035F">
            <w:pPr>
              <w:spacing w:line="360" w:lineRule="auto"/>
              <w:ind w:right="-216"/>
              <w:rPr>
                <w:color w:val="7F7F7F" w:themeColor="text1" w:themeTint="80"/>
                <w:sz w:val="28"/>
                <w:szCs w:val="28"/>
              </w:rPr>
            </w:pPr>
            <w:r>
              <w:rPr>
                <w:color w:val="7F7F7F" w:themeColor="text1" w:themeTint="80"/>
                <w:sz w:val="28"/>
                <w:szCs w:val="28"/>
              </w:rPr>
              <w:t>Der Autor</w:t>
            </w:r>
          </w:p>
        </w:tc>
      </w:tr>
      <w:tr w:rsidR="002D7298" w:rsidRPr="000528AA" w14:paraId="579D2911" w14:textId="77777777" w:rsidTr="00500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2424" w:type="dxa"/>
          </w:tcPr>
          <w:p w14:paraId="79B99164" w14:textId="77777777" w:rsidR="002D7298" w:rsidRPr="000528AA" w:rsidRDefault="002D7298" w:rsidP="0050035F">
            <w:pPr>
              <w:spacing w:line="216" w:lineRule="auto"/>
              <w:ind w:left="-108"/>
              <w:rPr>
                <w:rFonts w:ascii="Times New Roman" w:hAnsi="Times New Roman" w:cs="Times New Roman"/>
                <w:color w:val="403152" w:themeColor="accent4" w:themeShade="80"/>
                <w:sz w:val="16"/>
                <w:szCs w:val="16"/>
              </w:rPr>
            </w:pPr>
            <w:r w:rsidRPr="000528AA">
              <w:rPr>
                <w:rFonts w:ascii="Times New Roman" w:hAnsi="Times New Roman" w:cs="Times New Roman"/>
                <w:color w:val="403152" w:themeColor="accent4" w:themeShade="80"/>
                <w:sz w:val="16"/>
                <w:szCs w:val="16"/>
              </w:rPr>
              <w:t xml:space="preserve">   </w:t>
            </w:r>
          </w:p>
          <w:p w14:paraId="5F0BB31F" w14:textId="77777777" w:rsidR="002D7298" w:rsidRDefault="002D7298" w:rsidP="0050035F">
            <w:pPr>
              <w:rPr>
                <w:rFonts w:ascii="Times New Roman" w:hAnsi="Times New Roman" w:cs="Times New Roman"/>
                <w:noProof/>
                <w:color w:val="403152" w:themeColor="accent4" w:themeShade="80"/>
                <w:sz w:val="16"/>
                <w:szCs w:val="16"/>
                <w:lang w:eastAsia="de-AT"/>
              </w:rPr>
            </w:pPr>
            <w:r>
              <w:rPr>
                <w:rFonts w:ascii="Times New Roman" w:hAnsi="Times New Roman" w:cs="Times New Roman"/>
                <w:noProof/>
                <w:color w:val="403152" w:themeColor="accent4" w:themeShade="80"/>
                <w:sz w:val="16"/>
                <w:szCs w:val="16"/>
                <w:lang w:eastAsia="de-AT"/>
              </w:rPr>
              <w:t>vertreten durch:</w:t>
            </w:r>
          </w:p>
          <w:p w14:paraId="5EE38799" w14:textId="77777777" w:rsidR="002D7298" w:rsidRPr="00960D60" w:rsidRDefault="002D7298" w:rsidP="0050035F">
            <w:pPr>
              <w:jc w:val="center"/>
              <w:rPr>
                <w:rFonts w:ascii="Times New Roman" w:hAnsi="Times New Roman" w:cs="Times New Roman"/>
                <w:sz w:val="16"/>
                <w:szCs w:val="16"/>
              </w:rPr>
            </w:pPr>
          </w:p>
          <w:p w14:paraId="59D5E288" w14:textId="77777777" w:rsidR="002D7298" w:rsidRDefault="002D7298" w:rsidP="0050035F">
            <w:pPr>
              <w:rPr>
                <w:rFonts w:ascii="Times New Roman" w:hAnsi="Times New Roman" w:cs="Times New Roman"/>
                <w:sz w:val="24"/>
                <w:szCs w:val="24"/>
              </w:rPr>
            </w:pPr>
            <w:r>
              <w:rPr>
                <w:rFonts w:ascii="Times New Roman" w:hAnsi="Times New Roman" w:cs="Times New Roman"/>
                <w:noProof/>
                <w:color w:val="403152" w:themeColor="accent4" w:themeShade="80"/>
                <w:sz w:val="16"/>
                <w:szCs w:val="16"/>
                <w:lang w:eastAsia="de-AT"/>
              </w:rPr>
              <w:drawing>
                <wp:inline distT="0" distB="0" distL="0" distR="0" wp14:anchorId="26B20E42" wp14:editId="17D9BE2A">
                  <wp:extent cx="484094" cy="484094"/>
                  <wp:effectExtent l="19050" t="0" r="0" b="0"/>
                  <wp:docPr id="289" name="Grafik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cstate="print"/>
                          <a:stretch>
                            <a:fillRect/>
                          </a:stretch>
                        </pic:blipFill>
                        <pic:spPr>
                          <a:xfrm>
                            <a:off x="0" y="0"/>
                            <a:ext cx="485852" cy="485852"/>
                          </a:xfrm>
                          <a:prstGeom prst="rect">
                            <a:avLst/>
                          </a:prstGeom>
                        </pic:spPr>
                      </pic:pic>
                    </a:graphicData>
                  </a:graphic>
                </wp:inline>
              </w:drawing>
            </w:r>
          </w:p>
          <w:p w14:paraId="7D604F19" w14:textId="77777777" w:rsidR="002D7298" w:rsidRPr="000055B1" w:rsidRDefault="002D7298" w:rsidP="0050035F">
            <w:pPr>
              <w:rPr>
                <w:rFonts w:ascii="Times New Roman" w:hAnsi="Times New Roman" w:cs="Times New Roman"/>
                <w:sz w:val="16"/>
                <w:szCs w:val="16"/>
              </w:rPr>
            </w:pPr>
          </w:p>
          <w:p w14:paraId="72C76E29" w14:textId="77777777" w:rsidR="002D7298" w:rsidRPr="0073476B" w:rsidRDefault="002D7298" w:rsidP="0050035F">
            <w:pPr>
              <w:spacing w:line="216" w:lineRule="auto"/>
              <w:rPr>
                <w:rFonts w:ascii="Times New Roman" w:hAnsi="Times New Roman" w:cs="Times New Roman"/>
                <w:color w:val="403152" w:themeColor="accent4" w:themeShade="80"/>
                <w:sz w:val="16"/>
                <w:szCs w:val="16"/>
              </w:rPr>
            </w:pPr>
            <w:r>
              <w:rPr>
                <w:rFonts w:ascii="Times New Roman" w:hAnsi="Times New Roman" w:cs="Times New Roman"/>
                <w:color w:val="403152" w:themeColor="accent4" w:themeShade="80"/>
                <w:sz w:val="16"/>
                <w:szCs w:val="16"/>
              </w:rPr>
              <w:t xml:space="preserve">THOMAS SESSLER VERLAG </w:t>
            </w:r>
          </w:p>
          <w:p w14:paraId="67DA134D" w14:textId="77777777" w:rsidR="002D7298" w:rsidRPr="0073476B" w:rsidRDefault="002D7298" w:rsidP="0050035F">
            <w:pPr>
              <w:spacing w:line="216" w:lineRule="auto"/>
              <w:rPr>
                <w:rFonts w:ascii="Times New Roman" w:hAnsi="Times New Roman" w:cs="Times New Roman"/>
                <w:color w:val="403152" w:themeColor="accent4" w:themeShade="80"/>
                <w:sz w:val="16"/>
                <w:szCs w:val="16"/>
              </w:rPr>
            </w:pPr>
            <w:r w:rsidRPr="0073476B">
              <w:rPr>
                <w:rFonts w:ascii="Times New Roman" w:hAnsi="Times New Roman" w:cs="Times New Roman"/>
                <w:color w:val="403152" w:themeColor="accent4" w:themeShade="80"/>
                <w:sz w:val="16"/>
                <w:szCs w:val="16"/>
              </w:rPr>
              <w:t>Johannesgasse 12</w:t>
            </w:r>
          </w:p>
          <w:p w14:paraId="34236D48" w14:textId="77777777" w:rsidR="002D7298" w:rsidRPr="001C34E7" w:rsidRDefault="002D7298" w:rsidP="0050035F">
            <w:pPr>
              <w:spacing w:line="216" w:lineRule="auto"/>
              <w:rPr>
                <w:rFonts w:ascii="Times New Roman" w:hAnsi="Times New Roman" w:cs="Times New Roman"/>
                <w:color w:val="403152" w:themeColor="accent4" w:themeShade="80"/>
                <w:sz w:val="16"/>
                <w:szCs w:val="16"/>
              </w:rPr>
            </w:pPr>
            <w:r w:rsidRPr="001C34E7">
              <w:rPr>
                <w:rFonts w:ascii="Times New Roman" w:hAnsi="Times New Roman" w:cs="Times New Roman"/>
                <w:color w:val="403152" w:themeColor="accent4" w:themeShade="80"/>
                <w:sz w:val="16"/>
                <w:szCs w:val="16"/>
              </w:rPr>
              <w:t>A-1010 Wien</w:t>
            </w:r>
          </w:p>
          <w:p w14:paraId="4E2423BE" w14:textId="77777777" w:rsidR="002D7298" w:rsidRPr="00C4362A" w:rsidRDefault="002D7298" w:rsidP="0050035F">
            <w:pPr>
              <w:spacing w:line="216" w:lineRule="auto"/>
              <w:rPr>
                <w:rFonts w:ascii="Times New Roman" w:hAnsi="Times New Roman" w:cs="Times New Roman"/>
                <w:color w:val="403152" w:themeColor="accent4" w:themeShade="80"/>
                <w:sz w:val="16"/>
                <w:szCs w:val="16"/>
                <w:lang w:val="en-US"/>
              </w:rPr>
            </w:pPr>
            <w:r w:rsidRPr="00C4362A">
              <w:rPr>
                <w:rFonts w:ascii="Times New Roman" w:hAnsi="Times New Roman" w:cs="Times New Roman"/>
                <w:color w:val="403152" w:themeColor="accent4" w:themeShade="80"/>
                <w:sz w:val="16"/>
                <w:szCs w:val="16"/>
                <w:lang w:val="en-US"/>
              </w:rPr>
              <w:t>Austria</w:t>
            </w:r>
          </w:p>
          <w:p w14:paraId="5B7C1FE4" w14:textId="77777777" w:rsidR="002D7298" w:rsidRPr="00C4362A" w:rsidRDefault="002D7298" w:rsidP="0050035F">
            <w:pPr>
              <w:spacing w:line="216" w:lineRule="auto"/>
              <w:rPr>
                <w:rFonts w:ascii="Times New Roman" w:hAnsi="Times New Roman" w:cs="Times New Roman"/>
                <w:color w:val="403152" w:themeColor="accent4" w:themeShade="80"/>
                <w:sz w:val="16"/>
                <w:szCs w:val="16"/>
                <w:lang w:val="en-US"/>
              </w:rPr>
            </w:pPr>
            <w:r w:rsidRPr="00C4362A">
              <w:rPr>
                <w:rFonts w:ascii="Times New Roman" w:hAnsi="Times New Roman" w:cs="Times New Roman"/>
                <w:color w:val="403152" w:themeColor="accent4" w:themeShade="80"/>
                <w:sz w:val="16"/>
                <w:szCs w:val="16"/>
                <w:lang w:val="en-US"/>
              </w:rPr>
              <w:t>Tel.: +43-1-512 32 84</w:t>
            </w:r>
          </w:p>
          <w:p w14:paraId="43E04EEF" w14:textId="77777777" w:rsidR="002D7298" w:rsidRPr="00C4362A" w:rsidRDefault="002D7298" w:rsidP="0050035F">
            <w:pPr>
              <w:spacing w:line="216" w:lineRule="auto"/>
              <w:rPr>
                <w:rFonts w:ascii="Times New Roman" w:hAnsi="Times New Roman" w:cs="Times New Roman"/>
                <w:color w:val="403152" w:themeColor="accent4" w:themeShade="80"/>
                <w:sz w:val="16"/>
                <w:szCs w:val="16"/>
                <w:lang w:val="en-US"/>
              </w:rPr>
            </w:pPr>
            <w:r w:rsidRPr="00C4362A">
              <w:rPr>
                <w:rFonts w:ascii="Times New Roman" w:hAnsi="Times New Roman" w:cs="Times New Roman"/>
                <w:color w:val="403152" w:themeColor="accent4" w:themeShade="80"/>
                <w:sz w:val="16"/>
                <w:szCs w:val="16"/>
                <w:lang w:val="en-US"/>
              </w:rPr>
              <w:t>Fax: +43-1-513 39 07</w:t>
            </w:r>
          </w:p>
          <w:p w14:paraId="0F411040" w14:textId="77777777" w:rsidR="002D7298" w:rsidRPr="00C4362A" w:rsidRDefault="002D7298" w:rsidP="0050035F">
            <w:pPr>
              <w:spacing w:line="216" w:lineRule="auto"/>
              <w:rPr>
                <w:rFonts w:ascii="Times New Roman" w:hAnsi="Times New Roman" w:cs="Times New Roman"/>
                <w:color w:val="403152" w:themeColor="accent4" w:themeShade="80"/>
                <w:sz w:val="16"/>
                <w:szCs w:val="16"/>
                <w:lang w:val="en-US"/>
              </w:rPr>
            </w:pPr>
            <w:r>
              <w:rPr>
                <w:rFonts w:ascii="Times New Roman" w:hAnsi="Times New Roman" w:cs="Times New Roman"/>
                <w:color w:val="403152" w:themeColor="accent4" w:themeShade="80"/>
                <w:sz w:val="16"/>
                <w:szCs w:val="16"/>
                <w:lang w:val="en-US"/>
              </w:rPr>
              <w:t>filmstoffe</w:t>
            </w:r>
            <w:r w:rsidRPr="00C4362A">
              <w:rPr>
                <w:rFonts w:ascii="Times New Roman" w:hAnsi="Times New Roman" w:cs="Times New Roman"/>
                <w:color w:val="403152" w:themeColor="accent4" w:themeShade="80"/>
                <w:sz w:val="16"/>
                <w:szCs w:val="16"/>
                <w:lang w:val="en-US"/>
              </w:rPr>
              <w:t>@sesslerverlag.at</w:t>
            </w:r>
          </w:p>
          <w:p w14:paraId="4E193088" w14:textId="77777777" w:rsidR="002D7298" w:rsidRDefault="002D7298" w:rsidP="0050035F">
            <w:pPr>
              <w:rPr>
                <w:rFonts w:ascii="Times New Roman" w:hAnsi="Times New Roman" w:cs="Times New Roman"/>
                <w:color w:val="403152" w:themeColor="accent4" w:themeShade="80"/>
                <w:sz w:val="16"/>
                <w:szCs w:val="16"/>
                <w:lang w:val="en-US"/>
              </w:rPr>
            </w:pPr>
            <w:r>
              <w:rPr>
                <w:rFonts w:ascii="Times New Roman" w:hAnsi="Times New Roman" w:cs="Times New Roman"/>
                <w:color w:val="403152" w:themeColor="accent4" w:themeShade="80"/>
                <w:sz w:val="16"/>
                <w:szCs w:val="16"/>
                <w:lang w:val="en-US"/>
              </w:rPr>
              <w:t>www.filmstoffe.at</w:t>
            </w:r>
          </w:p>
          <w:p w14:paraId="37679D9C" w14:textId="77777777" w:rsidR="002D7298" w:rsidRPr="002B3913" w:rsidRDefault="002D7298" w:rsidP="0050035F">
            <w:pPr>
              <w:framePr w:hSpace="141" w:wrap="around" w:vAnchor="text" w:hAnchor="margin" w:x="108" w:y="273"/>
              <w:rPr>
                <w:rFonts w:ascii="Times New Roman" w:hAnsi="Times New Roman" w:cs="Times New Roman"/>
                <w:sz w:val="24"/>
                <w:szCs w:val="24"/>
                <w:lang w:val="en-US"/>
              </w:rPr>
            </w:pPr>
            <w:r w:rsidRPr="000528AA">
              <w:rPr>
                <w:rFonts w:ascii="Times New Roman" w:hAnsi="Times New Roman" w:cs="Times New Roman"/>
                <w:color w:val="403152" w:themeColor="accent4" w:themeShade="80"/>
                <w:sz w:val="16"/>
                <w:szCs w:val="16"/>
                <w:lang w:val="en-US"/>
              </w:rPr>
              <w:t>www.</w:t>
            </w:r>
            <w:r>
              <w:rPr>
                <w:rFonts w:ascii="Times New Roman" w:hAnsi="Times New Roman" w:cs="Times New Roman"/>
                <w:color w:val="403152" w:themeColor="accent4" w:themeShade="80"/>
                <w:sz w:val="16"/>
                <w:szCs w:val="16"/>
                <w:lang w:val="en-US"/>
              </w:rPr>
              <w:t>sesslerverlag.at</w:t>
            </w:r>
          </w:p>
        </w:tc>
        <w:tc>
          <w:tcPr>
            <w:tcW w:w="8205" w:type="dxa"/>
            <w:shd w:val="clear" w:color="auto" w:fill="auto"/>
          </w:tcPr>
          <w:p w14:paraId="2051E130" w14:textId="77777777" w:rsidR="00021076" w:rsidRPr="006C652D" w:rsidRDefault="00021076" w:rsidP="00021076">
            <w:pPr>
              <w:jc w:val="both"/>
              <w:rPr>
                <w:rFonts w:ascii="Calibri" w:hAnsi="Calibri" w:cs="Calibri"/>
                <w:sz w:val="23"/>
                <w:szCs w:val="23"/>
              </w:rPr>
            </w:pPr>
            <w:r>
              <w:rPr>
                <w:rFonts w:ascii="Calibri" w:hAnsi="Calibri" w:cs="Calibri"/>
                <w:sz w:val="23"/>
                <w:szCs w:val="23"/>
                <w:shd w:val="clear" w:color="auto" w:fill="FFFFFF"/>
              </w:rPr>
              <w:t xml:space="preserve">Hinrich von Haaren, </w:t>
            </w:r>
            <w:r w:rsidRPr="006C652D">
              <w:rPr>
                <w:rFonts w:ascii="Calibri" w:hAnsi="Calibri" w:cs="Calibri"/>
                <w:sz w:val="23"/>
                <w:szCs w:val="23"/>
                <w:shd w:val="clear" w:color="auto" w:fill="FFFFFF"/>
              </w:rPr>
              <w:t>geboren 1964 in Bremerhaven, lebt in London. Er studierte Sinologie und Germanistik in Berlin. Seine Hörspiele wurden bei Radio Bremen und im Ostdeutschen Rundfunk gesendet, dessen Hörspielpreis er auch erhielt. Hinrich von Haaren hat zahlreiche Stipendien erhalten, zuletzt war er im Künstlerhaus Edenkoben zu Gast. Er debütierte mit dem Erzählband „Die Überlebten“ (2010), 2012 erschien der hochgelobte Roman „</w:t>
            </w:r>
            <w:proofErr w:type="spellStart"/>
            <w:r w:rsidRPr="006C652D">
              <w:rPr>
                <w:rFonts w:ascii="Calibri" w:hAnsi="Calibri" w:cs="Calibri"/>
                <w:sz w:val="23"/>
                <w:szCs w:val="23"/>
                <w:shd w:val="clear" w:color="auto" w:fill="FFFFFF"/>
              </w:rPr>
              <w:t>Brandhagen</w:t>
            </w:r>
            <w:proofErr w:type="spellEnd"/>
            <w:r w:rsidRPr="006C652D">
              <w:rPr>
                <w:rFonts w:ascii="Calibri" w:hAnsi="Calibri" w:cs="Calibri"/>
                <w:sz w:val="23"/>
                <w:szCs w:val="23"/>
                <w:shd w:val="clear" w:color="auto" w:fill="FFFFFF"/>
              </w:rPr>
              <w:t>“ und 2020 im Residenz Verlag der Roman „Blaues Reich. Winterstadt“.</w:t>
            </w:r>
          </w:p>
          <w:p w14:paraId="353BF119" w14:textId="77777777" w:rsidR="002D7298" w:rsidRPr="000528AA" w:rsidRDefault="002D7298" w:rsidP="00021076">
            <w:pPr>
              <w:jc w:val="both"/>
              <w:rPr>
                <w:rFonts w:cstheme="minorHAnsi"/>
                <w:color w:val="7F7F7F" w:themeColor="text1" w:themeTint="80"/>
                <w:sz w:val="23"/>
                <w:szCs w:val="23"/>
              </w:rPr>
            </w:pPr>
            <w:bookmarkStart w:id="0" w:name="_GoBack"/>
            <w:bookmarkEnd w:id="0"/>
          </w:p>
        </w:tc>
      </w:tr>
    </w:tbl>
    <w:p w14:paraId="433D5AFA" w14:textId="77777777" w:rsidR="00895456" w:rsidRPr="003A0FB6" w:rsidRDefault="00895456" w:rsidP="00895456">
      <w:pPr>
        <w:spacing w:after="0" w:line="240" w:lineRule="auto"/>
        <w:jc w:val="both"/>
        <w:rPr>
          <w:sz w:val="24"/>
          <w:szCs w:val="24"/>
        </w:rPr>
      </w:pPr>
    </w:p>
    <w:sectPr w:rsidR="00895456" w:rsidRPr="003A0FB6" w:rsidSect="006624F6">
      <w:pgSz w:w="11906" w:h="16838"/>
      <w:pgMar w:top="567" w:right="28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F6"/>
    <w:rsid w:val="000061DF"/>
    <w:rsid w:val="00007CF5"/>
    <w:rsid w:val="00021076"/>
    <w:rsid w:val="00032AC3"/>
    <w:rsid w:val="00034243"/>
    <w:rsid w:val="000400CE"/>
    <w:rsid w:val="00045392"/>
    <w:rsid w:val="000506C1"/>
    <w:rsid w:val="00057B40"/>
    <w:rsid w:val="00071A68"/>
    <w:rsid w:val="000805E9"/>
    <w:rsid w:val="000B0CD7"/>
    <w:rsid w:val="000D479F"/>
    <w:rsid w:val="000D672C"/>
    <w:rsid w:val="000F5C0F"/>
    <w:rsid w:val="00131C29"/>
    <w:rsid w:val="001424B5"/>
    <w:rsid w:val="0014617E"/>
    <w:rsid w:val="0015265A"/>
    <w:rsid w:val="0015301F"/>
    <w:rsid w:val="00153F75"/>
    <w:rsid w:val="001626B3"/>
    <w:rsid w:val="0016351F"/>
    <w:rsid w:val="001675C8"/>
    <w:rsid w:val="001771A9"/>
    <w:rsid w:val="00184EFC"/>
    <w:rsid w:val="00185FEC"/>
    <w:rsid w:val="00187092"/>
    <w:rsid w:val="001A69E8"/>
    <w:rsid w:val="001D214C"/>
    <w:rsid w:val="001D224B"/>
    <w:rsid w:val="001F5862"/>
    <w:rsid w:val="00201A8C"/>
    <w:rsid w:val="00215A60"/>
    <w:rsid w:val="00230011"/>
    <w:rsid w:val="00230A76"/>
    <w:rsid w:val="00234EC1"/>
    <w:rsid w:val="00251115"/>
    <w:rsid w:val="002611C2"/>
    <w:rsid w:val="00261547"/>
    <w:rsid w:val="0026587E"/>
    <w:rsid w:val="00291D8E"/>
    <w:rsid w:val="002A220C"/>
    <w:rsid w:val="002B277C"/>
    <w:rsid w:val="002D7298"/>
    <w:rsid w:val="002E0814"/>
    <w:rsid w:val="002E3BAC"/>
    <w:rsid w:val="002E6606"/>
    <w:rsid w:val="002F7073"/>
    <w:rsid w:val="0033747A"/>
    <w:rsid w:val="0034729D"/>
    <w:rsid w:val="00370F21"/>
    <w:rsid w:val="00383CB6"/>
    <w:rsid w:val="00396900"/>
    <w:rsid w:val="003A0FB6"/>
    <w:rsid w:val="003A5CB4"/>
    <w:rsid w:val="003D7F47"/>
    <w:rsid w:val="003E515E"/>
    <w:rsid w:val="003F2F1E"/>
    <w:rsid w:val="003F60BE"/>
    <w:rsid w:val="00401107"/>
    <w:rsid w:val="00410210"/>
    <w:rsid w:val="004137DA"/>
    <w:rsid w:val="00420B01"/>
    <w:rsid w:val="00427FFB"/>
    <w:rsid w:val="00430C72"/>
    <w:rsid w:val="00430F3F"/>
    <w:rsid w:val="00437317"/>
    <w:rsid w:val="004436D3"/>
    <w:rsid w:val="00452627"/>
    <w:rsid w:val="00487FAC"/>
    <w:rsid w:val="004B0A30"/>
    <w:rsid w:val="004B602D"/>
    <w:rsid w:val="004C21B1"/>
    <w:rsid w:val="004C5BB3"/>
    <w:rsid w:val="004C72C7"/>
    <w:rsid w:val="004E183F"/>
    <w:rsid w:val="004F7793"/>
    <w:rsid w:val="00501A72"/>
    <w:rsid w:val="00514CEE"/>
    <w:rsid w:val="00541D1F"/>
    <w:rsid w:val="00597A56"/>
    <w:rsid w:val="005B27EB"/>
    <w:rsid w:val="005B2FA9"/>
    <w:rsid w:val="005C651C"/>
    <w:rsid w:val="005E032B"/>
    <w:rsid w:val="005E036E"/>
    <w:rsid w:val="00600198"/>
    <w:rsid w:val="00601A7F"/>
    <w:rsid w:val="00612527"/>
    <w:rsid w:val="006208C1"/>
    <w:rsid w:val="0062145B"/>
    <w:rsid w:val="00634962"/>
    <w:rsid w:val="00653A26"/>
    <w:rsid w:val="006624F6"/>
    <w:rsid w:val="00666995"/>
    <w:rsid w:val="00666E46"/>
    <w:rsid w:val="00671A5C"/>
    <w:rsid w:val="006727ED"/>
    <w:rsid w:val="00685F6B"/>
    <w:rsid w:val="006A4C81"/>
    <w:rsid w:val="006B6E2F"/>
    <w:rsid w:val="006C204A"/>
    <w:rsid w:val="00702D15"/>
    <w:rsid w:val="00706FD4"/>
    <w:rsid w:val="007070EE"/>
    <w:rsid w:val="00722CA7"/>
    <w:rsid w:val="0074086C"/>
    <w:rsid w:val="007872B7"/>
    <w:rsid w:val="007A22ED"/>
    <w:rsid w:val="007B47DD"/>
    <w:rsid w:val="007C1CE5"/>
    <w:rsid w:val="007C7FFC"/>
    <w:rsid w:val="007D2760"/>
    <w:rsid w:val="00801146"/>
    <w:rsid w:val="00803062"/>
    <w:rsid w:val="00803996"/>
    <w:rsid w:val="00811001"/>
    <w:rsid w:val="00823556"/>
    <w:rsid w:val="00827E90"/>
    <w:rsid w:val="00845DB4"/>
    <w:rsid w:val="00851F03"/>
    <w:rsid w:val="00856D63"/>
    <w:rsid w:val="00887105"/>
    <w:rsid w:val="00895456"/>
    <w:rsid w:val="008A6815"/>
    <w:rsid w:val="008E6CD9"/>
    <w:rsid w:val="00921EDF"/>
    <w:rsid w:val="009250A1"/>
    <w:rsid w:val="0093050D"/>
    <w:rsid w:val="009467F9"/>
    <w:rsid w:val="00971F8B"/>
    <w:rsid w:val="009850AE"/>
    <w:rsid w:val="009913B2"/>
    <w:rsid w:val="0099525E"/>
    <w:rsid w:val="009B28B6"/>
    <w:rsid w:val="009C2B3D"/>
    <w:rsid w:val="009E2CED"/>
    <w:rsid w:val="00A0091A"/>
    <w:rsid w:val="00A024F7"/>
    <w:rsid w:val="00A23080"/>
    <w:rsid w:val="00A35BF7"/>
    <w:rsid w:val="00A37DF9"/>
    <w:rsid w:val="00A4124E"/>
    <w:rsid w:val="00A60D7B"/>
    <w:rsid w:val="00A70738"/>
    <w:rsid w:val="00A76EA0"/>
    <w:rsid w:val="00A868BE"/>
    <w:rsid w:val="00A961CA"/>
    <w:rsid w:val="00A971E4"/>
    <w:rsid w:val="00AB118D"/>
    <w:rsid w:val="00AC1FDE"/>
    <w:rsid w:val="00AD7465"/>
    <w:rsid w:val="00B04DC0"/>
    <w:rsid w:val="00B274F5"/>
    <w:rsid w:val="00B56A92"/>
    <w:rsid w:val="00B60F42"/>
    <w:rsid w:val="00B65894"/>
    <w:rsid w:val="00BA371F"/>
    <w:rsid w:val="00BD1ED5"/>
    <w:rsid w:val="00BE5694"/>
    <w:rsid w:val="00C20524"/>
    <w:rsid w:val="00C20D84"/>
    <w:rsid w:val="00C25C53"/>
    <w:rsid w:val="00C30B10"/>
    <w:rsid w:val="00C676DF"/>
    <w:rsid w:val="00C77CD9"/>
    <w:rsid w:val="00CA2918"/>
    <w:rsid w:val="00CB725F"/>
    <w:rsid w:val="00CD720D"/>
    <w:rsid w:val="00CF55DC"/>
    <w:rsid w:val="00D07496"/>
    <w:rsid w:val="00D209FF"/>
    <w:rsid w:val="00D23377"/>
    <w:rsid w:val="00D31F4D"/>
    <w:rsid w:val="00D377A8"/>
    <w:rsid w:val="00D41365"/>
    <w:rsid w:val="00D41F9F"/>
    <w:rsid w:val="00D618D6"/>
    <w:rsid w:val="00D7007A"/>
    <w:rsid w:val="00DC3E27"/>
    <w:rsid w:val="00DD1D24"/>
    <w:rsid w:val="00DE0A19"/>
    <w:rsid w:val="00E01698"/>
    <w:rsid w:val="00E04D8F"/>
    <w:rsid w:val="00E05819"/>
    <w:rsid w:val="00E20AA3"/>
    <w:rsid w:val="00E21160"/>
    <w:rsid w:val="00E368A9"/>
    <w:rsid w:val="00E376F0"/>
    <w:rsid w:val="00E45A55"/>
    <w:rsid w:val="00E55C0A"/>
    <w:rsid w:val="00E65343"/>
    <w:rsid w:val="00E65D48"/>
    <w:rsid w:val="00E72291"/>
    <w:rsid w:val="00E94F3C"/>
    <w:rsid w:val="00EA2E10"/>
    <w:rsid w:val="00EC06AC"/>
    <w:rsid w:val="00EE3742"/>
    <w:rsid w:val="00EE3E48"/>
    <w:rsid w:val="00EE48C4"/>
    <w:rsid w:val="00F11EFD"/>
    <w:rsid w:val="00F20BDE"/>
    <w:rsid w:val="00F522AF"/>
    <w:rsid w:val="00F616E3"/>
    <w:rsid w:val="00F62E26"/>
    <w:rsid w:val="00F827C0"/>
    <w:rsid w:val="00FA5DD2"/>
    <w:rsid w:val="00FC4054"/>
    <w:rsid w:val="00FC5896"/>
    <w:rsid w:val="00FF7A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5010"/>
  <w15:docId w15:val="{8EE6470D-905A-4160-A743-6D5353E9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4F6"/>
  </w:style>
  <w:style w:type="paragraph" w:styleId="berschrift1">
    <w:name w:val="heading 1"/>
    <w:basedOn w:val="Standard"/>
    <w:link w:val="berschrift1Zchn"/>
    <w:uiPriority w:val="9"/>
    <w:qFormat/>
    <w:rsid w:val="00E368A9"/>
    <w:pPr>
      <w:spacing w:before="100" w:beforeAutospacing="1" w:after="100" w:afterAutospacing="1" w:line="240" w:lineRule="auto"/>
      <w:outlineLvl w:val="0"/>
    </w:pPr>
    <w:rPr>
      <w:rFonts w:ascii="Times New Roman" w:eastAsia="Times New Roman" w:hAnsi="Times New Roman" w:cs="Times New Roman"/>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62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6624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4F6"/>
    <w:rPr>
      <w:rFonts w:ascii="Tahoma" w:hAnsi="Tahoma" w:cs="Tahoma"/>
      <w:sz w:val="16"/>
      <w:szCs w:val="16"/>
    </w:rPr>
  </w:style>
  <w:style w:type="paragraph" w:styleId="StandardWeb">
    <w:name w:val="Normal (Web)"/>
    <w:basedOn w:val="Standard"/>
    <w:uiPriority w:val="99"/>
    <w:semiHidden/>
    <w:unhideWhenUsed/>
    <w:rsid w:val="00E94F3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a0">
    <w:name w:val="Pa0"/>
    <w:basedOn w:val="Standard"/>
    <w:uiPriority w:val="99"/>
    <w:rsid w:val="006A4C81"/>
    <w:pPr>
      <w:autoSpaceDE w:val="0"/>
      <w:autoSpaceDN w:val="0"/>
      <w:spacing w:after="0" w:line="241" w:lineRule="atLeast"/>
    </w:pPr>
    <w:rPr>
      <w:rFonts w:ascii="AGaramond" w:hAnsi="AGaramond" w:cs="Times New Roman"/>
      <w:sz w:val="24"/>
      <w:szCs w:val="24"/>
      <w:lang w:eastAsia="de-AT"/>
    </w:rPr>
  </w:style>
  <w:style w:type="character" w:customStyle="1" w:styleId="A3">
    <w:name w:val="A3"/>
    <w:basedOn w:val="Absatz-Standardschriftart"/>
    <w:uiPriority w:val="99"/>
    <w:rsid w:val="006A4C81"/>
    <w:rPr>
      <w:rFonts w:ascii="AGaramond" w:hAnsi="AGaramond" w:hint="default"/>
      <w:color w:val="000000"/>
    </w:rPr>
  </w:style>
  <w:style w:type="character" w:styleId="Hyperlink">
    <w:name w:val="Hyperlink"/>
    <w:basedOn w:val="Absatz-Standardschriftart"/>
    <w:uiPriority w:val="99"/>
    <w:semiHidden/>
    <w:unhideWhenUsed/>
    <w:rsid w:val="00291D8E"/>
    <w:rPr>
      <w:rFonts w:ascii="Helvetica" w:hAnsi="Helvetica" w:cs="Helvetica" w:hint="default"/>
      <w:i/>
      <w:iCs/>
      <w:caps w:val="0"/>
      <w:smallCaps w:val="0"/>
      <w:strike w:val="0"/>
      <w:dstrike w:val="0"/>
      <w:color w:val="333333"/>
      <w:u w:val="none"/>
      <w:effect w:val="none"/>
    </w:rPr>
  </w:style>
  <w:style w:type="paragraph" w:customStyle="1" w:styleId="mediumcol">
    <w:name w:val="medium_col"/>
    <w:basedOn w:val="Standard"/>
    <w:rsid w:val="000D67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E368A9"/>
    <w:rPr>
      <w:rFonts w:ascii="Times New Roman" w:eastAsia="Times New Roman" w:hAnsi="Times New Roman" w:cs="Times New Roman"/>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979">
      <w:bodyDiv w:val="1"/>
      <w:marLeft w:val="600"/>
      <w:marRight w:val="0"/>
      <w:marTop w:val="0"/>
      <w:marBottom w:val="0"/>
      <w:divBdr>
        <w:top w:val="none" w:sz="0" w:space="0" w:color="auto"/>
        <w:left w:val="none" w:sz="0" w:space="0" w:color="auto"/>
        <w:bottom w:val="none" w:sz="0" w:space="0" w:color="auto"/>
        <w:right w:val="none" w:sz="0" w:space="0" w:color="auto"/>
      </w:divBdr>
      <w:divsChild>
        <w:div w:id="1781995989">
          <w:marLeft w:val="0"/>
          <w:marRight w:val="0"/>
          <w:marTop w:val="0"/>
          <w:marBottom w:val="0"/>
          <w:divBdr>
            <w:top w:val="none" w:sz="0" w:space="0" w:color="auto"/>
            <w:left w:val="none" w:sz="0" w:space="0" w:color="auto"/>
            <w:bottom w:val="none" w:sz="0" w:space="0" w:color="auto"/>
            <w:right w:val="none" w:sz="0" w:space="0" w:color="auto"/>
          </w:divBdr>
          <w:divsChild>
            <w:div w:id="238104539">
              <w:marLeft w:val="0"/>
              <w:marRight w:val="0"/>
              <w:marTop w:val="0"/>
              <w:marBottom w:val="0"/>
              <w:divBdr>
                <w:top w:val="none" w:sz="0" w:space="0" w:color="auto"/>
                <w:left w:val="none" w:sz="0" w:space="0" w:color="auto"/>
                <w:bottom w:val="none" w:sz="0" w:space="0" w:color="auto"/>
                <w:right w:val="none" w:sz="0" w:space="0" w:color="auto"/>
              </w:divBdr>
              <w:divsChild>
                <w:div w:id="1856770523">
                  <w:marLeft w:val="0"/>
                  <w:marRight w:val="0"/>
                  <w:marTop w:val="0"/>
                  <w:marBottom w:val="0"/>
                  <w:divBdr>
                    <w:top w:val="none" w:sz="0" w:space="0" w:color="auto"/>
                    <w:left w:val="none" w:sz="0" w:space="0" w:color="auto"/>
                    <w:bottom w:val="none" w:sz="0" w:space="0" w:color="auto"/>
                    <w:right w:val="none" w:sz="0" w:space="0" w:color="auto"/>
                  </w:divBdr>
                  <w:divsChild>
                    <w:div w:id="11688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3968">
      <w:bodyDiv w:val="1"/>
      <w:marLeft w:val="0"/>
      <w:marRight w:val="0"/>
      <w:marTop w:val="0"/>
      <w:marBottom w:val="0"/>
      <w:divBdr>
        <w:top w:val="none" w:sz="0" w:space="0" w:color="auto"/>
        <w:left w:val="none" w:sz="0" w:space="0" w:color="auto"/>
        <w:bottom w:val="none" w:sz="0" w:space="0" w:color="auto"/>
        <w:right w:val="none" w:sz="0" w:space="0" w:color="auto"/>
      </w:divBdr>
    </w:div>
    <w:div w:id="183828947">
      <w:bodyDiv w:val="1"/>
      <w:marLeft w:val="0"/>
      <w:marRight w:val="0"/>
      <w:marTop w:val="0"/>
      <w:marBottom w:val="0"/>
      <w:divBdr>
        <w:top w:val="none" w:sz="0" w:space="0" w:color="auto"/>
        <w:left w:val="none" w:sz="0" w:space="0" w:color="auto"/>
        <w:bottom w:val="none" w:sz="0" w:space="0" w:color="auto"/>
        <w:right w:val="none" w:sz="0" w:space="0" w:color="auto"/>
      </w:divBdr>
    </w:div>
    <w:div w:id="571038213">
      <w:bodyDiv w:val="1"/>
      <w:marLeft w:val="0"/>
      <w:marRight w:val="0"/>
      <w:marTop w:val="0"/>
      <w:marBottom w:val="0"/>
      <w:divBdr>
        <w:top w:val="none" w:sz="0" w:space="0" w:color="auto"/>
        <w:left w:val="none" w:sz="0" w:space="0" w:color="auto"/>
        <w:bottom w:val="none" w:sz="0" w:space="0" w:color="auto"/>
        <w:right w:val="none" w:sz="0" w:space="0" w:color="auto"/>
      </w:divBdr>
    </w:div>
    <w:div w:id="908733398">
      <w:bodyDiv w:val="1"/>
      <w:marLeft w:val="0"/>
      <w:marRight w:val="0"/>
      <w:marTop w:val="0"/>
      <w:marBottom w:val="0"/>
      <w:divBdr>
        <w:top w:val="none" w:sz="0" w:space="0" w:color="auto"/>
        <w:left w:val="none" w:sz="0" w:space="0" w:color="auto"/>
        <w:bottom w:val="none" w:sz="0" w:space="0" w:color="auto"/>
        <w:right w:val="none" w:sz="0" w:space="0" w:color="auto"/>
      </w:divBdr>
      <w:divsChild>
        <w:div w:id="392043119">
          <w:marLeft w:val="0"/>
          <w:marRight w:val="0"/>
          <w:marTop w:val="0"/>
          <w:marBottom w:val="0"/>
          <w:divBdr>
            <w:top w:val="none" w:sz="0" w:space="0" w:color="auto"/>
            <w:left w:val="none" w:sz="0" w:space="0" w:color="auto"/>
            <w:bottom w:val="none" w:sz="0" w:space="0" w:color="auto"/>
            <w:right w:val="none" w:sz="0" w:space="0" w:color="auto"/>
          </w:divBdr>
          <w:divsChild>
            <w:div w:id="483594495">
              <w:marLeft w:val="0"/>
              <w:marRight w:val="0"/>
              <w:marTop w:val="0"/>
              <w:marBottom w:val="0"/>
              <w:divBdr>
                <w:top w:val="none" w:sz="0" w:space="0" w:color="auto"/>
                <w:left w:val="none" w:sz="0" w:space="0" w:color="auto"/>
                <w:bottom w:val="none" w:sz="0" w:space="0" w:color="auto"/>
                <w:right w:val="none" w:sz="0" w:space="0" w:color="auto"/>
              </w:divBdr>
              <w:divsChild>
                <w:div w:id="271937618">
                  <w:marLeft w:val="0"/>
                  <w:marRight w:val="0"/>
                  <w:marTop w:val="0"/>
                  <w:marBottom w:val="0"/>
                  <w:divBdr>
                    <w:top w:val="none" w:sz="0" w:space="0" w:color="auto"/>
                    <w:left w:val="none" w:sz="0" w:space="0" w:color="auto"/>
                    <w:bottom w:val="none" w:sz="0" w:space="0" w:color="auto"/>
                    <w:right w:val="none" w:sz="0" w:space="0" w:color="auto"/>
                  </w:divBdr>
                  <w:divsChild>
                    <w:div w:id="1834367741">
                      <w:marLeft w:val="0"/>
                      <w:marRight w:val="0"/>
                      <w:marTop w:val="0"/>
                      <w:marBottom w:val="0"/>
                      <w:divBdr>
                        <w:top w:val="none" w:sz="0" w:space="0" w:color="auto"/>
                        <w:left w:val="none" w:sz="0" w:space="0" w:color="auto"/>
                        <w:bottom w:val="none" w:sz="0" w:space="0" w:color="auto"/>
                        <w:right w:val="none" w:sz="0" w:space="0" w:color="auto"/>
                      </w:divBdr>
                      <w:divsChild>
                        <w:div w:id="1681424372">
                          <w:marLeft w:val="0"/>
                          <w:marRight w:val="0"/>
                          <w:marTop w:val="0"/>
                          <w:marBottom w:val="0"/>
                          <w:divBdr>
                            <w:top w:val="none" w:sz="0" w:space="0" w:color="auto"/>
                            <w:left w:val="none" w:sz="0" w:space="0" w:color="auto"/>
                            <w:bottom w:val="none" w:sz="0" w:space="0" w:color="auto"/>
                            <w:right w:val="none" w:sz="0" w:space="0" w:color="auto"/>
                          </w:divBdr>
                          <w:divsChild>
                            <w:div w:id="1625384463">
                              <w:marLeft w:val="0"/>
                              <w:marRight w:val="0"/>
                              <w:marTop w:val="0"/>
                              <w:marBottom w:val="150"/>
                              <w:divBdr>
                                <w:top w:val="none" w:sz="0" w:space="0" w:color="auto"/>
                                <w:left w:val="none" w:sz="0" w:space="0" w:color="auto"/>
                                <w:bottom w:val="none" w:sz="0" w:space="0" w:color="auto"/>
                                <w:right w:val="none" w:sz="0" w:space="0" w:color="auto"/>
                              </w:divBdr>
                              <w:divsChild>
                                <w:div w:id="1674576288">
                                  <w:marLeft w:val="0"/>
                                  <w:marRight w:val="0"/>
                                  <w:marTop w:val="0"/>
                                  <w:marBottom w:val="0"/>
                                  <w:divBdr>
                                    <w:top w:val="none" w:sz="0" w:space="0" w:color="auto"/>
                                    <w:left w:val="none" w:sz="0" w:space="0" w:color="auto"/>
                                    <w:bottom w:val="none" w:sz="0" w:space="0" w:color="auto"/>
                                    <w:right w:val="none" w:sz="0" w:space="0" w:color="auto"/>
                                  </w:divBdr>
                                  <w:divsChild>
                                    <w:div w:id="934091323">
                                      <w:marLeft w:val="0"/>
                                      <w:marRight w:val="0"/>
                                      <w:marTop w:val="0"/>
                                      <w:marBottom w:val="0"/>
                                      <w:divBdr>
                                        <w:top w:val="none" w:sz="0" w:space="0" w:color="auto"/>
                                        <w:left w:val="none" w:sz="0" w:space="0" w:color="auto"/>
                                        <w:bottom w:val="none" w:sz="0" w:space="0" w:color="auto"/>
                                        <w:right w:val="none" w:sz="0" w:space="0" w:color="auto"/>
                                      </w:divBdr>
                                      <w:divsChild>
                                        <w:div w:id="50734201">
                                          <w:marLeft w:val="0"/>
                                          <w:marRight w:val="0"/>
                                          <w:marTop w:val="0"/>
                                          <w:marBottom w:val="0"/>
                                          <w:divBdr>
                                            <w:top w:val="none" w:sz="0" w:space="0" w:color="auto"/>
                                            <w:left w:val="none" w:sz="0" w:space="0" w:color="auto"/>
                                            <w:bottom w:val="none" w:sz="0" w:space="0" w:color="auto"/>
                                            <w:right w:val="none" w:sz="0" w:space="0" w:color="auto"/>
                                          </w:divBdr>
                                          <w:divsChild>
                                            <w:div w:id="19272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92119">
      <w:bodyDiv w:val="1"/>
      <w:marLeft w:val="0"/>
      <w:marRight w:val="0"/>
      <w:marTop w:val="0"/>
      <w:marBottom w:val="0"/>
      <w:divBdr>
        <w:top w:val="none" w:sz="0" w:space="0" w:color="auto"/>
        <w:left w:val="none" w:sz="0" w:space="0" w:color="auto"/>
        <w:bottom w:val="none" w:sz="0" w:space="0" w:color="auto"/>
        <w:right w:val="none" w:sz="0" w:space="0" w:color="auto"/>
      </w:divBdr>
    </w:div>
    <w:div w:id="1477724701">
      <w:bodyDiv w:val="1"/>
      <w:marLeft w:val="0"/>
      <w:marRight w:val="0"/>
      <w:marTop w:val="0"/>
      <w:marBottom w:val="0"/>
      <w:divBdr>
        <w:top w:val="none" w:sz="0" w:space="0" w:color="auto"/>
        <w:left w:val="none" w:sz="0" w:space="0" w:color="auto"/>
        <w:bottom w:val="none" w:sz="0" w:space="0" w:color="auto"/>
        <w:right w:val="none" w:sz="0" w:space="0" w:color="auto"/>
      </w:divBdr>
    </w:div>
    <w:div w:id="1845973440">
      <w:bodyDiv w:val="1"/>
      <w:marLeft w:val="600"/>
      <w:marRight w:val="0"/>
      <w:marTop w:val="0"/>
      <w:marBottom w:val="0"/>
      <w:divBdr>
        <w:top w:val="none" w:sz="0" w:space="0" w:color="auto"/>
        <w:left w:val="none" w:sz="0" w:space="0" w:color="auto"/>
        <w:bottom w:val="none" w:sz="0" w:space="0" w:color="auto"/>
        <w:right w:val="none" w:sz="0" w:space="0" w:color="auto"/>
      </w:divBdr>
      <w:divsChild>
        <w:div w:id="957033481">
          <w:marLeft w:val="0"/>
          <w:marRight w:val="0"/>
          <w:marTop w:val="0"/>
          <w:marBottom w:val="0"/>
          <w:divBdr>
            <w:top w:val="none" w:sz="0" w:space="0" w:color="auto"/>
            <w:left w:val="none" w:sz="0" w:space="0" w:color="auto"/>
            <w:bottom w:val="none" w:sz="0" w:space="0" w:color="auto"/>
            <w:right w:val="none" w:sz="0" w:space="0" w:color="auto"/>
          </w:divBdr>
          <w:divsChild>
            <w:div w:id="281881654">
              <w:marLeft w:val="0"/>
              <w:marRight w:val="0"/>
              <w:marTop w:val="0"/>
              <w:marBottom w:val="0"/>
              <w:divBdr>
                <w:top w:val="none" w:sz="0" w:space="0" w:color="auto"/>
                <w:left w:val="none" w:sz="0" w:space="0" w:color="auto"/>
                <w:bottom w:val="none" w:sz="0" w:space="0" w:color="auto"/>
                <w:right w:val="none" w:sz="0" w:space="0" w:color="auto"/>
              </w:divBdr>
              <w:divsChild>
                <w:div w:id="271594193">
                  <w:marLeft w:val="0"/>
                  <w:marRight w:val="0"/>
                  <w:marTop w:val="0"/>
                  <w:marBottom w:val="0"/>
                  <w:divBdr>
                    <w:top w:val="none" w:sz="0" w:space="0" w:color="auto"/>
                    <w:left w:val="none" w:sz="0" w:space="0" w:color="auto"/>
                    <w:bottom w:val="none" w:sz="0" w:space="0" w:color="auto"/>
                    <w:right w:val="none" w:sz="0" w:space="0" w:color="auto"/>
                  </w:divBdr>
                  <w:divsChild>
                    <w:div w:id="2930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6151">
      <w:bodyDiv w:val="1"/>
      <w:marLeft w:val="0"/>
      <w:marRight w:val="0"/>
      <w:marTop w:val="0"/>
      <w:marBottom w:val="0"/>
      <w:divBdr>
        <w:top w:val="none" w:sz="0" w:space="0" w:color="auto"/>
        <w:left w:val="none" w:sz="0" w:space="0" w:color="auto"/>
        <w:bottom w:val="none" w:sz="0" w:space="0" w:color="auto"/>
        <w:right w:val="none" w:sz="0" w:space="0" w:color="auto"/>
      </w:divBdr>
      <w:divsChild>
        <w:div w:id="1510752390">
          <w:marLeft w:val="0"/>
          <w:marRight w:val="0"/>
          <w:marTop w:val="0"/>
          <w:marBottom w:val="0"/>
          <w:divBdr>
            <w:top w:val="none" w:sz="0" w:space="0" w:color="auto"/>
            <w:left w:val="none" w:sz="0" w:space="0" w:color="auto"/>
            <w:bottom w:val="none" w:sz="0" w:space="0" w:color="auto"/>
            <w:right w:val="none" w:sz="0" w:space="0" w:color="auto"/>
          </w:divBdr>
          <w:divsChild>
            <w:div w:id="1293556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54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andrea.altenbuchner</dc:creator>
  <cp:lastModifiedBy>Andrea Altenbuchner</cp:lastModifiedBy>
  <cp:revision>3</cp:revision>
  <cp:lastPrinted>2020-02-10T11:36:00Z</cp:lastPrinted>
  <dcterms:created xsi:type="dcterms:W3CDTF">2020-02-10T11:42:00Z</dcterms:created>
  <dcterms:modified xsi:type="dcterms:W3CDTF">2020-02-10T11:45:00Z</dcterms:modified>
</cp:coreProperties>
</file>